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47A871DC" w:rsidR="005F2E7B" w:rsidRPr="006D7839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Boletín Informativo No.</w:t>
      </w:r>
      <w:r w:rsidR="00013AC8">
        <w:rPr>
          <w:rFonts w:ascii="Arial" w:hAnsi="Arial" w:cs="Arial"/>
          <w:sz w:val="20"/>
          <w:szCs w:val="20"/>
        </w:rPr>
        <w:t xml:space="preserve"> 188</w:t>
      </w:r>
    </w:p>
    <w:p w14:paraId="6D4F2776" w14:textId="4F607A84" w:rsidR="005F2E7B" w:rsidRPr="006D7839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Wendy Aceves</w:t>
      </w:r>
    </w:p>
    <w:p w14:paraId="4348EC99" w14:textId="003C11A0" w:rsidR="005F2E7B" w:rsidRPr="006D7839" w:rsidRDefault="00BE5061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Martes 11</w:t>
      </w:r>
      <w:r w:rsidR="004A43A3">
        <w:rPr>
          <w:rFonts w:ascii="Arial" w:hAnsi="Arial" w:cs="Arial"/>
          <w:sz w:val="20"/>
          <w:szCs w:val="20"/>
        </w:rPr>
        <w:t xml:space="preserve"> </w:t>
      </w:r>
      <w:r w:rsidR="00E75BE6" w:rsidRPr="006D7839">
        <w:rPr>
          <w:rFonts w:ascii="Arial" w:hAnsi="Arial" w:cs="Arial"/>
          <w:sz w:val="20"/>
          <w:szCs w:val="20"/>
        </w:rPr>
        <w:t xml:space="preserve">de </w:t>
      </w:r>
      <w:r w:rsidR="00497515">
        <w:rPr>
          <w:rFonts w:ascii="Arial" w:hAnsi="Arial" w:cs="Arial"/>
          <w:sz w:val="20"/>
          <w:szCs w:val="20"/>
        </w:rPr>
        <w:t>octubre</w:t>
      </w:r>
      <w:r w:rsidR="00A7674A" w:rsidRPr="006D7839">
        <w:rPr>
          <w:rFonts w:ascii="Arial" w:hAnsi="Arial" w:cs="Arial"/>
          <w:sz w:val="20"/>
          <w:szCs w:val="20"/>
        </w:rPr>
        <w:t xml:space="preserve"> </w:t>
      </w:r>
      <w:r w:rsidR="005F2E7B" w:rsidRPr="006D7839">
        <w:rPr>
          <w:rFonts w:ascii="Arial" w:hAnsi="Arial" w:cs="Arial"/>
          <w:sz w:val="20"/>
          <w:szCs w:val="20"/>
        </w:rPr>
        <w:t>de 2016</w:t>
      </w:r>
    </w:p>
    <w:p w14:paraId="65F238F0" w14:textId="7DF98173" w:rsidR="005F2E7B" w:rsidRPr="006D7839" w:rsidRDefault="00BE5061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Colotlán</w:t>
      </w:r>
      <w:r w:rsidR="005F2E7B" w:rsidRPr="006D7839">
        <w:rPr>
          <w:rFonts w:ascii="Arial" w:hAnsi="Arial" w:cs="Arial"/>
          <w:sz w:val="20"/>
          <w:szCs w:val="20"/>
        </w:rPr>
        <w:t>, Jalisco</w:t>
      </w:r>
    </w:p>
    <w:p w14:paraId="594C1B40" w14:textId="064EB8D6" w:rsidR="00C34C0C" w:rsidRPr="006D7839" w:rsidRDefault="005F2E7B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Fotografía:</w:t>
      </w:r>
      <w:r w:rsidR="00013AC8">
        <w:rPr>
          <w:rFonts w:ascii="Arial" w:hAnsi="Arial" w:cs="Arial"/>
          <w:sz w:val="20"/>
          <w:szCs w:val="20"/>
        </w:rPr>
        <w:t xml:space="preserve"> Jonatan Orozco </w:t>
      </w:r>
      <w:r w:rsidRPr="006D7839">
        <w:rPr>
          <w:rFonts w:ascii="Arial" w:hAnsi="Arial" w:cs="Arial"/>
          <w:sz w:val="20"/>
          <w:szCs w:val="20"/>
        </w:rPr>
        <w:t xml:space="preserve"> </w:t>
      </w:r>
    </w:p>
    <w:p w14:paraId="5DDBF3DD" w14:textId="77777777" w:rsidR="00E21436" w:rsidRPr="006D7839" w:rsidRDefault="00E21436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14:paraId="29C79FC8" w14:textId="77098402" w:rsidR="00AF4D67" w:rsidRPr="009330EA" w:rsidRDefault="00AF4D67" w:rsidP="00AF4D6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iCs/>
          <w:lang w:eastAsia="es-MX"/>
        </w:rPr>
      </w:pPr>
      <w:r w:rsidRPr="009330EA">
        <w:rPr>
          <w:rFonts w:ascii="Arial" w:eastAsia="Times New Roman" w:hAnsi="Arial" w:cs="Arial"/>
          <w:b/>
          <w:iCs/>
          <w:lang w:eastAsia="es-MX"/>
        </w:rPr>
        <w:t>Profesores de</w:t>
      </w:r>
      <w:r>
        <w:rPr>
          <w:rFonts w:ascii="Arial" w:eastAsia="Times New Roman" w:hAnsi="Arial" w:cs="Arial"/>
          <w:b/>
          <w:iCs/>
          <w:lang w:eastAsia="es-MX"/>
        </w:rPr>
        <w:t>l SEMS</w:t>
      </w:r>
      <w:r w:rsidRPr="009330EA">
        <w:rPr>
          <w:rFonts w:ascii="Arial" w:eastAsia="Times New Roman" w:hAnsi="Arial" w:cs="Arial"/>
          <w:b/>
          <w:iCs/>
          <w:lang w:eastAsia="es-MX"/>
        </w:rPr>
        <w:t xml:space="preserve"> participan en coloquio de la Universidad Autónoma de Yucatán</w:t>
      </w:r>
    </w:p>
    <w:p w14:paraId="6A499232" w14:textId="0C1ED04F" w:rsidR="00AF4D67" w:rsidRPr="009330EA" w:rsidRDefault="005F2909" w:rsidP="00AF4D6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iCs/>
          <w:lang w:eastAsia="es-MX"/>
        </w:rPr>
      </w:pPr>
      <w:r>
        <w:rPr>
          <w:rFonts w:ascii="Arial" w:eastAsia="Times New Roman" w:hAnsi="Arial" w:cs="Arial"/>
          <w:iCs/>
          <w:lang w:eastAsia="es-MX"/>
        </w:rPr>
        <w:t>L</w:t>
      </w:r>
      <w:r w:rsidR="00AF4D67" w:rsidRPr="009330EA">
        <w:rPr>
          <w:rFonts w:ascii="Arial" w:eastAsia="Times New Roman" w:hAnsi="Arial" w:cs="Arial"/>
          <w:iCs/>
          <w:lang w:eastAsia="es-MX"/>
        </w:rPr>
        <w:t>a educación a distancia</w:t>
      </w:r>
      <w:r>
        <w:rPr>
          <w:rFonts w:ascii="Arial" w:eastAsia="Times New Roman" w:hAnsi="Arial" w:cs="Arial"/>
          <w:iCs/>
          <w:lang w:eastAsia="es-MX"/>
        </w:rPr>
        <w:t xml:space="preserve"> fue e</w:t>
      </w:r>
      <w:r w:rsidRPr="009330EA">
        <w:rPr>
          <w:rFonts w:ascii="Arial" w:eastAsia="Times New Roman" w:hAnsi="Arial" w:cs="Arial"/>
          <w:iCs/>
          <w:lang w:eastAsia="es-MX"/>
        </w:rPr>
        <w:t>l tema del encuentro</w:t>
      </w:r>
      <w:bookmarkStart w:id="0" w:name="_GoBack"/>
      <w:bookmarkEnd w:id="0"/>
    </w:p>
    <w:p w14:paraId="237A8080" w14:textId="77777777" w:rsidR="00AF4D67" w:rsidRPr="009330EA" w:rsidRDefault="00AF4D67" w:rsidP="00AF4D6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iCs/>
          <w:lang w:eastAsia="es-MX"/>
        </w:rPr>
      </w:pPr>
    </w:p>
    <w:p w14:paraId="2DA07D67" w14:textId="7E25F6B0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  <w:r w:rsidRPr="009330EA">
        <w:rPr>
          <w:rFonts w:ascii="Arial" w:eastAsia="Times New Roman" w:hAnsi="Arial" w:cs="Arial"/>
          <w:iCs/>
          <w:lang w:eastAsia="es-MX"/>
        </w:rPr>
        <w:t xml:space="preserve">Del 5 al 7 de octubre pasados, el director de la Preparatoria de </w:t>
      </w:r>
      <w:proofErr w:type="spellStart"/>
      <w:r w:rsidRPr="009330EA">
        <w:rPr>
          <w:rFonts w:ascii="Arial" w:eastAsia="Times New Roman" w:hAnsi="Arial" w:cs="Arial"/>
          <w:iCs/>
          <w:lang w:eastAsia="es-MX"/>
        </w:rPr>
        <w:t>Colotlán</w:t>
      </w:r>
      <w:proofErr w:type="spellEnd"/>
      <w:r w:rsidRPr="009330EA">
        <w:rPr>
          <w:rFonts w:ascii="Arial" w:eastAsia="Times New Roman" w:hAnsi="Arial" w:cs="Arial"/>
          <w:iCs/>
          <w:lang w:eastAsia="es-MX"/>
        </w:rPr>
        <w:t xml:space="preserve"> de la Universidad de Guadalajara</w:t>
      </w:r>
      <w:r w:rsidR="005F2909">
        <w:rPr>
          <w:rFonts w:ascii="Arial" w:eastAsia="Times New Roman" w:hAnsi="Arial" w:cs="Arial"/>
          <w:iCs/>
          <w:lang w:eastAsia="es-MX"/>
        </w:rPr>
        <w:t xml:space="preserve"> (</w:t>
      </w:r>
      <w:proofErr w:type="spellStart"/>
      <w:r w:rsidR="005F2909">
        <w:rPr>
          <w:rFonts w:ascii="Arial" w:eastAsia="Times New Roman" w:hAnsi="Arial" w:cs="Arial"/>
          <w:iCs/>
          <w:lang w:eastAsia="es-MX"/>
        </w:rPr>
        <w:t>UdeG</w:t>
      </w:r>
      <w:proofErr w:type="spellEnd"/>
      <w:r w:rsidR="005F2909">
        <w:rPr>
          <w:rFonts w:ascii="Arial" w:eastAsia="Times New Roman" w:hAnsi="Arial" w:cs="Arial"/>
          <w:iCs/>
          <w:lang w:eastAsia="es-MX"/>
        </w:rPr>
        <w:t>)</w:t>
      </w:r>
      <w:r w:rsidRPr="009330EA">
        <w:rPr>
          <w:rFonts w:ascii="Arial" w:eastAsia="Times New Roman" w:hAnsi="Arial" w:cs="Arial"/>
          <w:iCs/>
          <w:lang w:eastAsia="es-MX"/>
        </w:rPr>
        <w:t>, licenciado Roberto Carlo</w:t>
      </w:r>
      <w:r>
        <w:rPr>
          <w:rFonts w:ascii="Arial" w:eastAsia="Times New Roman" w:hAnsi="Arial" w:cs="Arial"/>
          <w:iCs/>
          <w:lang w:eastAsia="es-MX"/>
        </w:rPr>
        <w:t xml:space="preserve"> Ruíz Pérez, presentó una ponencia</w:t>
      </w:r>
      <w:r w:rsidRPr="009330EA">
        <w:rPr>
          <w:rFonts w:ascii="Arial" w:eastAsia="Times New Roman" w:hAnsi="Arial" w:cs="Arial"/>
          <w:iCs/>
          <w:lang w:eastAsia="es-MX"/>
        </w:rPr>
        <w:t xml:space="preserve"> en el VIII Coloquio de Educación a Distancia, organizado por la Universidad Autónoma de Yucatán, con sede en Mérida. </w:t>
      </w:r>
    </w:p>
    <w:p w14:paraId="00F7962A" w14:textId="77777777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</w:p>
    <w:p w14:paraId="35487026" w14:textId="0CDBCF45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  <w:r w:rsidRPr="009330EA">
        <w:rPr>
          <w:rFonts w:ascii="Arial" w:eastAsia="Times New Roman" w:hAnsi="Arial" w:cs="Arial"/>
          <w:iCs/>
          <w:lang w:eastAsia="es-MX"/>
        </w:rPr>
        <w:t xml:space="preserve">El objetivo fue </w:t>
      </w:r>
      <w:r w:rsidR="005F2909">
        <w:rPr>
          <w:rFonts w:ascii="Arial" w:eastAsia="Times New Roman" w:hAnsi="Arial" w:cs="Arial"/>
          <w:iCs/>
          <w:lang w:eastAsia="es-MX"/>
        </w:rPr>
        <w:t>hablar sobre</w:t>
      </w:r>
      <w:r w:rsidR="005F2909" w:rsidRPr="009330EA">
        <w:rPr>
          <w:rFonts w:ascii="Arial" w:eastAsia="Times New Roman" w:hAnsi="Arial" w:cs="Arial"/>
          <w:iCs/>
          <w:lang w:eastAsia="es-MX"/>
        </w:rPr>
        <w:t xml:space="preserve"> </w:t>
      </w:r>
      <w:r w:rsidRPr="009330EA">
        <w:rPr>
          <w:rFonts w:ascii="Arial" w:eastAsia="Times New Roman" w:hAnsi="Arial" w:cs="Arial"/>
          <w:iCs/>
          <w:lang w:eastAsia="es-MX"/>
        </w:rPr>
        <w:t>su experiencia</w:t>
      </w:r>
      <w:r>
        <w:rPr>
          <w:rFonts w:ascii="Arial" w:eastAsia="Times New Roman" w:hAnsi="Arial" w:cs="Arial"/>
          <w:iCs/>
          <w:lang w:eastAsia="es-MX"/>
        </w:rPr>
        <w:t xml:space="preserve"> y </w:t>
      </w:r>
      <w:r w:rsidR="005F2909">
        <w:rPr>
          <w:rFonts w:ascii="Arial" w:eastAsia="Times New Roman" w:hAnsi="Arial" w:cs="Arial"/>
          <w:iCs/>
          <w:lang w:eastAsia="es-MX"/>
        </w:rPr>
        <w:t xml:space="preserve">la </w:t>
      </w:r>
      <w:r>
        <w:rPr>
          <w:rFonts w:ascii="Arial" w:eastAsia="Times New Roman" w:hAnsi="Arial" w:cs="Arial"/>
          <w:iCs/>
          <w:lang w:eastAsia="es-MX"/>
        </w:rPr>
        <w:t>de la comunidad académica del Sistema de Educación Media Superior (SEMS) a</w:t>
      </w:r>
      <w:r w:rsidRPr="009330EA">
        <w:rPr>
          <w:rFonts w:ascii="Arial" w:eastAsia="Times New Roman" w:hAnsi="Arial" w:cs="Arial"/>
          <w:iCs/>
          <w:lang w:eastAsia="es-MX"/>
        </w:rPr>
        <w:t>l impartir el Bachillerato General por Áreas Interdisciplinarias (BGAI) en las comunidades indígenas del norte de Jalisco.</w:t>
      </w:r>
    </w:p>
    <w:p w14:paraId="37031FB3" w14:textId="77777777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</w:p>
    <w:p w14:paraId="0DE3D65B" w14:textId="1A11221A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  <w:r w:rsidRPr="009330EA">
        <w:rPr>
          <w:rFonts w:ascii="Arial" w:eastAsia="Times New Roman" w:hAnsi="Arial" w:cs="Arial"/>
          <w:iCs/>
          <w:lang w:eastAsia="es-MX"/>
        </w:rPr>
        <w:t xml:space="preserve">“Explicamos el proceso </w:t>
      </w:r>
      <w:r w:rsidR="005F2909">
        <w:rPr>
          <w:rFonts w:ascii="Arial" w:eastAsia="Times New Roman" w:hAnsi="Arial" w:cs="Arial"/>
          <w:iCs/>
          <w:lang w:eastAsia="es-MX"/>
        </w:rPr>
        <w:t>realizado</w:t>
      </w:r>
      <w:r w:rsidRPr="009330EA">
        <w:rPr>
          <w:rFonts w:ascii="Arial" w:eastAsia="Times New Roman" w:hAnsi="Arial" w:cs="Arial"/>
          <w:iCs/>
          <w:lang w:eastAsia="es-MX"/>
        </w:rPr>
        <w:t xml:space="preserve"> para poder implementar el bachillerato en una comunidad de estas características. Sabemos que el acceso a </w:t>
      </w:r>
      <w:r w:rsidR="005F2909">
        <w:rPr>
          <w:rFonts w:ascii="Arial" w:eastAsia="Times New Roman" w:hAnsi="Arial" w:cs="Arial"/>
          <w:iCs/>
          <w:lang w:eastAsia="es-MX"/>
        </w:rPr>
        <w:t>estas</w:t>
      </w:r>
      <w:r w:rsidR="005F2909" w:rsidRPr="009330EA">
        <w:rPr>
          <w:rFonts w:ascii="Arial" w:eastAsia="Times New Roman" w:hAnsi="Arial" w:cs="Arial"/>
          <w:iCs/>
          <w:lang w:eastAsia="es-MX"/>
        </w:rPr>
        <w:t xml:space="preserve"> </w:t>
      </w:r>
      <w:r w:rsidR="005F2909">
        <w:rPr>
          <w:rFonts w:ascii="Arial" w:eastAsia="Times New Roman" w:hAnsi="Arial" w:cs="Arial"/>
          <w:iCs/>
          <w:lang w:eastAsia="es-MX"/>
        </w:rPr>
        <w:t>poblaciones</w:t>
      </w:r>
      <w:r w:rsidR="005F2909" w:rsidRPr="009330EA">
        <w:rPr>
          <w:rFonts w:ascii="Arial" w:eastAsia="Times New Roman" w:hAnsi="Arial" w:cs="Arial"/>
          <w:iCs/>
          <w:lang w:eastAsia="es-MX"/>
        </w:rPr>
        <w:t xml:space="preserve"> </w:t>
      </w:r>
      <w:r w:rsidRPr="009330EA">
        <w:rPr>
          <w:rFonts w:ascii="Arial" w:eastAsia="Times New Roman" w:hAnsi="Arial" w:cs="Arial"/>
          <w:iCs/>
          <w:lang w:eastAsia="es-MX"/>
        </w:rPr>
        <w:t xml:space="preserve">es difícil, así como la inversión para contar con un plantel. Por ello, la alternativa es ofrecer un modelo no convencional que pueda </w:t>
      </w:r>
      <w:r w:rsidR="005F2909">
        <w:rPr>
          <w:rFonts w:ascii="Arial" w:eastAsia="Times New Roman" w:hAnsi="Arial" w:cs="Arial"/>
          <w:iCs/>
          <w:lang w:eastAsia="es-MX"/>
        </w:rPr>
        <w:t>brindar</w:t>
      </w:r>
      <w:r w:rsidR="005F2909" w:rsidRPr="009330EA">
        <w:rPr>
          <w:rFonts w:ascii="Arial" w:eastAsia="Times New Roman" w:hAnsi="Arial" w:cs="Arial"/>
          <w:iCs/>
          <w:lang w:eastAsia="es-MX"/>
        </w:rPr>
        <w:t xml:space="preserve"> </w:t>
      </w:r>
      <w:r w:rsidRPr="009330EA">
        <w:rPr>
          <w:rFonts w:ascii="Arial" w:eastAsia="Times New Roman" w:hAnsi="Arial" w:cs="Arial"/>
          <w:iCs/>
          <w:lang w:eastAsia="es-MX"/>
        </w:rPr>
        <w:t xml:space="preserve">la oportunidad de estudio a quienes más lo necesitan y que menos posibilidades tienen de estudiar”, dijo el directivo. </w:t>
      </w:r>
    </w:p>
    <w:p w14:paraId="78A32564" w14:textId="77777777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</w:p>
    <w:p w14:paraId="586807C5" w14:textId="33385FF5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  <w:r w:rsidRPr="009330EA">
        <w:rPr>
          <w:rFonts w:ascii="Arial" w:eastAsia="Times New Roman" w:hAnsi="Arial" w:cs="Arial"/>
          <w:iCs/>
          <w:lang w:eastAsia="es-MX"/>
        </w:rPr>
        <w:t>Compartió con los participantes del Coloquio que cada estudiante indígena debe gastar de mil 500 a dos mil pesos mensuales para poder estudiar el bachillerato fuera de su comunidad.</w:t>
      </w:r>
      <w:r>
        <w:rPr>
          <w:rFonts w:ascii="Arial" w:eastAsia="Times New Roman" w:hAnsi="Arial" w:cs="Arial"/>
          <w:iCs/>
          <w:lang w:eastAsia="es-MX"/>
        </w:rPr>
        <w:t xml:space="preserve"> </w:t>
      </w:r>
      <w:r w:rsidRPr="009330EA">
        <w:rPr>
          <w:rFonts w:ascii="Arial" w:eastAsia="Times New Roman" w:hAnsi="Arial" w:cs="Arial"/>
          <w:iCs/>
          <w:lang w:eastAsia="es-MX"/>
        </w:rPr>
        <w:t>“Ahora prácticamente les sale gratis, pues además cuentan con una beca por parte del programa Universidad Incluyente”, agregó Ruiz Pérez.</w:t>
      </w:r>
    </w:p>
    <w:p w14:paraId="29FEE576" w14:textId="77777777" w:rsidR="00AF4D67" w:rsidRPr="009330EA" w:rsidRDefault="00AF4D67" w:rsidP="00AF4D6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Cs/>
          <w:lang w:eastAsia="es-MX"/>
        </w:rPr>
      </w:pPr>
    </w:p>
    <w:p w14:paraId="32B5B1FD" w14:textId="6B8E282F" w:rsidR="00AF4D67" w:rsidRPr="009330EA" w:rsidRDefault="00AF4D67" w:rsidP="00AF4D67">
      <w:pPr>
        <w:shd w:val="clear" w:color="auto" w:fill="FFFFFF"/>
        <w:spacing w:line="360" w:lineRule="auto"/>
        <w:jc w:val="both"/>
      </w:pPr>
      <w:r w:rsidRPr="009330EA">
        <w:rPr>
          <w:rFonts w:ascii="Arial" w:eastAsia="Times New Roman" w:hAnsi="Arial" w:cs="Arial"/>
          <w:iCs/>
          <w:lang w:eastAsia="es-MX"/>
        </w:rPr>
        <w:lastRenderedPageBreak/>
        <w:t xml:space="preserve">Entre los </w:t>
      </w:r>
      <w:r w:rsidR="000E1AC9">
        <w:rPr>
          <w:rFonts w:ascii="Arial" w:eastAsia="Times New Roman" w:hAnsi="Arial" w:cs="Arial"/>
          <w:iCs/>
          <w:lang w:eastAsia="es-MX"/>
        </w:rPr>
        <w:t>asistentes</w:t>
      </w:r>
      <w:r w:rsidR="000E1AC9" w:rsidRPr="009330EA">
        <w:rPr>
          <w:rFonts w:ascii="Arial" w:eastAsia="Times New Roman" w:hAnsi="Arial" w:cs="Arial"/>
          <w:iCs/>
          <w:lang w:eastAsia="es-MX"/>
        </w:rPr>
        <w:t xml:space="preserve"> </w:t>
      </w:r>
      <w:r w:rsidRPr="009330EA">
        <w:rPr>
          <w:rFonts w:ascii="Arial" w:eastAsia="Times New Roman" w:hAnsi="Arial" w:cs="Arial"/>
          <w:iCs/>
          <w:lang w:eastAsia="es-MX"/>
        </w:rPr>
        <w:t xml:space="preserve">al Coloquio estuvieron los docentes </w:t>
      </w:r>
      <w:r>
        <w:rPr>
          <w:rFonts w:ascii="Arial" w:eastAsia="Times New Roman" w:hAnsi="Arial" w:cs="Arial"/>
          <w:iCs/>
          <w:lang w:eastAsia="es-MX"/>
        </w:rPr>
        <w:t xml:space="preserve">de la Preparatoria de </w:t>
      </w:r>
      <w:proofErr w:type="spellStart"/>
      <w:r>
        <w:rPr>
          <w:rFonts w:ascii="Arial" w:eastAsia="Times New Roman" w:hAnsi="Arial" w:cs="Arial"/>
          <w:iCs/>
          <w:lang w:eastAsia="es-MX"/>
        </w:rPr>
        <w:t>Colotlán</w:t>
      </w:r>
      <w:proofErr w:type="spellEnd"/>
      <w:r>
        <w:rPr>
          <w:rFonts w:ascii="Arial" w:eastAsia="Times New Roman" w:hAnsi="Arial" w:cs="Arial"/>
          <w:iCs/>
          <w:lang w:eastAsia="es-MX"/>
        </w:rPr>
        <w:t xml:space="preserve"> </w:t>
      </w:r>
      <w:r w:rsidRPr="009330EA">
        <w:rPr>
          <w:rFonts w:ascii="Arial" w:eastAsia="Times New Roman" w:hAnsi="Arial" w:cs="Arial"/>
          <w:iCs/>
          <w:lang w:eastAsia="es-MX"/>
        </w:rPr>
        <w:t xml:space="preserve">Oscar Reyes </w:t>
      </w:r>
      <w:proofErr w:type="spellStart"/>
      <w:r w:rsidRPr="009330EA">
        <w:rPr>
          <w:rFonts w:ascii="Arial" w:eastAsia="Times New Roman" w:hAnsi="Arial" w:cs="Arial"/>
          <w:iCs/>
          <w:lang w:eastAsia="es-MX"/>
        </w:rPr>
        <w:t>Alanis</w:t>
      </w:r>
      <w:proofErr w:type="spellEnd"/>
      <w:r w:rsidRPr="009330EA">
        <w:rPr>
          <w:rFonts w:ascii="Arial" w:eastAsia="Times New Roman" w:hAnsi="Arial" w:cs="Arial"/>
          <w:iCs/>
          <w:lang w:eastAsia="es-MX"/>
        </w:rPr>
        <w:t xml:space="preserve"> y Juan Camacho Ochoa, coautores de la ponencia presentada vía virtual. También </w:t>
      </w:r>
      <w:r>
        <w:rPr>
          <w:rFonts w:ascii="Arial" w:eastAsia="Times New Roman" w:hAnsi="Arial" w:cs="Arial"/>
          <w:iCs/>
          <w:lang w:eastAsia="es-MX"/>
        </w:rPr>
        <w:t>participaron</w:t>
      </w:r>
      <w:r w:rsidRPr="009330EA">
        <w:rPr>
          <w:rFonts w:ascii="Arial" w:eastAsia="Times New Roman" w:hAnsi="Arial" w:cs="Arial"/>
          <w:iCs/>
          <w:lang w:eastAsia="es-MX"/>
        </w:rPr>
        <w:t xml:space="preserve"> </w:t>
      </w:r>
      <w:r w:rsidR="005F2909">
        <w:rPr>
          <w:rFonts w:ascii="Arial" w:eastAsia="Times New Roman" w:hAnsi="Arial" w:cs="Arial"/>
          <w:iCs/>
          <w:lang w:eastAsia="es-MX"/>
        </w:rPr>
        <w:t xml:space="preserve">Benjamín Gutiérrez Lucas, Oscar </w:t>
      </w:r>
      <w:r w:rsidR="000E1AC9">
        <w:rPr>
          <w:rFonts w:ascii="Arial" w:eastAsia="Times New Roman" w:hAnsi="Arial" w:cs="Arial"/>
          <w:iCs/>
          <w:lang w:eastAsia="es-MX"/>
        </w:rPr>
        <w:t xml:space="preserve">Eduardo </w:t>
      </w:r>
      <w:r w:rsidR="005F2909">
        <w:rPr>
          <w:rFonts w:ascii="Arial" w:eastAsia="Times New Roman" w:hAnsi="Arial" w:cs="Arial"/>
          <w:iCs/>
          <w:lang w:eastAsia="es-MX"/>
        </w:rPr>
        <w:t xml:space="preserve">Vargas </w:t>
      </w:r>
      <w:proofErr w:type="spellStart"/>
      <w:r w:rsidR="005F2909">
        <w:rPr>
          <w:rFonts w:ascii="Arial" w:eastAsia="Times New Roman" w:hAnsi="Arial" w:cs="Arial"/>
          <w:iCs/>
          <w:lang w:eastAsia="es-MX"/>
        </w:rPr>
        <w:t>Alcazar</w:t>
      </w:r>
      <w:proofErr w:type="spellEnd"/>
      <w:r w:rsidR="005F2909">
        <w:rPr>
          <w:rFonts w:ascii="Arial" w:eastAsia="Times New Roman" w:hAnsi="Arial" w:cs="Arial"/>
          <w:iCs/>
          <w:lang w:eastAsia="es-MX"/>
        </w:rPr>
        <w:t xml:space="preserve"> y Azalea Gómez Hernández </w:t>
      </w:r>
      <w:r w:rsidRPr="009330EA">
        <w:rPr>
          <w:rFonts w:ascii="Arial" w:eastAsia="Times New Roman" w:hAnsi="Arial" w:cs="Arial"/>
          <w:iCs/>
          <w:lang w:eastAsia="es-MX"/>
        </w:rPr>
        <w:t xml:space="preserve">de la administración </w:t>
      </w:r>
      <w:r w:rsidR="000E1AC9" w:rsidRPr="009330EA">
        <w:rPr>
          <w:rFonts w:ascii="Arial" w:eastAsia="Times New Roman" w:hAnsi="Arial" w:cs="Arial"/>
          <w:iCs/>
          <w:lang w:eastAsia="es-MX"/>
        </w:rPr>
        <w:t>central</w:t>
      </w:r>
      <w:r w:rsidR="000E1AC9">
        <w:rPr>
          <w:rFonts w:ascii="Arial" w:eastAsia="Times New Roman" w:hAnsi="Arial" w:cs="Arial"/>
          <w:iCs/>
          <w:lang w:eastAsia="es-MX"/>
        </w:rPr>
        <w:t>, así como Martha Eugenia Vázquez Silva</w:t>
      </w:r>
      <w:r w:rsidRPr="009330EA">
        <w:rPr>
          <w:rFonts w:ascii="Arial" w:eastAsia="Times New Roman" w:hAnsi="Arial" w:cs="Arial"/>
          <w:iCs/>
          <w:lang w:eastAsia="es-MX"/>
        </w:rPr>
        <w:t xml:space="preserve"> académic</w:t>
      </w:r>
      <w:r w:rsidR="000E1AC9">
        <w:rPr>
          <w:rFonts w:ascii="Arial" w:eastAsia="Times New Roman" w:hAnsi="Arial" w:cs="Arial"/>
          <w:iCs/>
          <w:lang w:eastAsia="es-MX"/>
        </w:rPr>
        <w:t>a</w:t>
      </w:r>
      <w:r w:rsidRPr="009330EA">
        <w:rPr>
          <w:rFonts w:ascii="Arial" w:eastAsia="Times New Roman" w:hAnsi="Arial" w:cs="Arial"/>
          <w:iCs/>
          <w:lang w:eastAsia="es-MX"/>
        </w:rPr>
        <w:t xml:space="preserve"> de la Preparatoria de Tonalá. </w:t>
      </w:r>
    </w:p>
    <w:p w14:paraId="035EC392" w14:textId="34AB0675" w:rsidR="00773044" w:rsidRPr="00DD429A" w:rsidRDefault="00773044" w:rsidP="00DD429A">
      <w:pPr>
        <w:pStyle w:val="NormalWeb"/>
        <w:spacing w:line="360" w:lineRule="auto"/>
        <w:jc w:val="center"/>
        <w:rPr>
          <w:rFonts w:ascii="Arial" w:hAnsi="Arial" w:cs="Arial"/>
          <w:lang w:val="es-ES_tradnl"/>
        </w:rPr>
      </w:pPr>
    </w:p>
    <w:sectPr w:rsidR="00773044" w:rsidRPr="00DD429A" w:rsidSect="00723AFE">
      <w:headerReference w:type="default" r:id="rId9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BBC1" w14:textId="77777777" w:rsidR="004E6230" w:rsidRDefault="004E6230" w:rsidP="00075361">
      <w:r>
        <w:separator/>
      </w:r>
    </w:p>
  </w:endnote>
  <w:endnote w:type="continuationSeparator" w:id="0">
    <w:p w14:paraId="1778AE4F" w14:textId="77777777" w:rsidR="004E6230" w:rsidRDefault="004E6230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B81F" w14:textId="77777777" w:rsidR="004E6230" w:rsidRDefault="004E6230" w:rsidP="00075361">
      <w:r>
        <w:separator/>
      </w:r>
    </w:p>
  </w:footnote>
  <w:footnote w:type="continuationSeparator" w:id="0">
    <w:p w14:paraId="526ED17C" w14:textId="77777777" w:rsidR="004E6230" w:rsidRDefault="004E6230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3AC8"/>
    <w:rsid w:val="0001717E"/>
    <w:rsid w:val="0001787F"/>
    <w:rsid w:val="00020CCD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81252"/>
    <w:rsid w:val="00083822"/>
    <w:rsid w:val="00084493"/>
    <w:rsid w:val="000847B2"/>
    <w:rsid w:val="000850ED"/>
    <w:rsid w:val="00086782"/>
    <w:rsid w:val="0008754F"/>
    <w:rsid w:val="00087874"/>
    <w:rsid w:val="00090128"/>
    <w:rsid w:val="00091F77"/>
    <w:rsid w:val="00092069"/>
    <w:rsid w:val="0009415C"/>
    <w:rsid w:val="0009420C"/>
    <w:rsid w:val="00094583"/>
    <w:rsid w:val="00094E79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423"/>
    <w:rsid w:val="000D7657"/>
    <w:rsid w:val="000E1AC9"/>
    <w:rsid w:val="000E3C25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6C"/>
    <w:rsid w:val="00142DAA"/>
    <w:rsid w:val="00144ADA"/>
    <w:rsid w:val="00144BBD"/>
    <w:rsid w:val="00144ED8"/>
    <w:rsid w:val="00150B21"/>
    <w:rsid w:val="00151AF4"/>
    <w:rsid w:val="00154422"/>
    <w:rsid w:val="00156972"/>
    <w:rsid w:val="0016493E"/>
    <w:rsid w:val="001652C2"/>
    <w:rsid w:val="00165E65"/>
    <w:rsid w:val="0017087F"/>
    <w:rsid w:val="00170E9D"/>
    <w:rsid w:val="00174B7E"/>
    <w:rsid w:val="00174CDF"/>
    <w:rsid w:val="001768E9"/>
    <w:rsid w:val="00177132"/>
    <w:rsid w:val="00177A75"/>
    <w:rsid w:val="00182B34"/>
    <w:rsid w:val="001847C3"/>
    <w:rsid w:val="00184D40"/>
    <w:rsid w:val="00185F81"/>
    <w:rsid w:val="00186999"/>
    <w:rsid w:val="00187204"/>
    <w:rsid w:val="00190AB4"/>
    <w:rsid w:val="00190E84"/>
    <w:rsid w:val="00192CF0"/>
    <w:rsid w:val="0019419B"/>
    <w:rsid w:val="00194A94"/>
    <w:rsid w:val="0019539C"/>
    <w:rsid w:val="00196E10"/>
    <w:rsid w:val="0019750A"/>
    <w:rsid w:val="001A19E2"/>
    <w:rsid w:val="001A1B92"/>
    <w:rsid w:val="001A1FA3"/>
    <w:rsid w:val="001A2D13"/>
    <w:rsid w:val="001A4FB3"/>
    <w:rsid w:val="001A502C"/>
    <w:rsid w:val="001A50BA"/>
    <w:rsid w:val="001A5905"/>
    <w:rsid w:val="001A5EAB"/>
    <w:rsid w:val="001A5FFA"/>
    <w:rsid w:val="001A7308"/>
    <w:rsid w:val="001A7668"/>
    <w:rsid w:val="001B049E"/>
    <w:rsid w:val="001B1044"/>
    <w:rsid w:val="001B16A0"/>
    <w:rsid w:val="001C1120"/>
    <w:rsid w:val="001C36B4"/>
    <w:rsid w:val="001C4292"/>
    <w:rsid w:val="001C440A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33E"/>
    <w:rsid w:val="001F4766"/>
    <w:rsid w:val="001F5E62"/>
    <w:rsid w:val="001F5F9E"/>
    <w:rsid w:val="002034A7"/>
    <w:rsid w:val="00203FDF"/>
    <w:rsid w:val="002057F6"/>
    <w:rsid w:val="0020584A"/>
    <w:rsid w:val="00206B19"/>
    <w:rsid w:val="002078DB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55E2"/>
    <w:rsid w:val="002462FE"/>
    <w:rsid w:val="002479F2"/>
    <w:rsid w:val="00251293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3241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303"/>
    <w:rsid w:val="002D1EE3"/>
    <w:rsid w:val="002D2F80"/>
    <w:rsid w:val="002D2FDA"/>
    <w:rsid w:val="002D5CA2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42D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4139"/>
    <w:rsid w:val="003876F2"/>
    <w:rsid w:val="00392B8C"/>
    <w:rsid w:val="00393944"/>
    <w:rsid w:val="003955BC"/>
    <w:rsid w:val="0039713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6F8E"/>
    <w:rsid w:val="003E7275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29F4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63224"/>
    <w:rsid w:val="00464922"/>
    <w:rsid w:val="00470BBC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515"/>
    <w:rsid w:val="00497A1F"/>
    <w:rsid w:val="00497B2F"/>
    <w:rsid w:val="004A003C"/>
    <w:rsid w:val="004A013C"/>
    <w:rsid w:val="004A34D0"/>
    <w:rsid w:val="004A43A3"/>
    <w:rsid w:val="004A4571"/>
    <w:rsid w:val="004B1B93"/>
    <w:rsid w:val="004B3600"/>
    <w:rsid w:val="004B3A58"/>
    <w:rsid w:val="004B48DC"/>
    <w:rsid w:val="004B5885"/>
    <w:rsid w:val="004C0ED5"/>
    <w:rsid w:val="004C1E15"/>
    <w:rsid w:val="004C3F88"/>
    <w:rsid w:val="004C72CC"/>
    <w:rsid w:val="004D1486"/>
    <w:rsid w:val="004D5420"/>
    <w:rsid w:val="004D6292"/>
    <w:rsid w:val="004D6586"/>
    <w:rsid w:val="004D77DB"/>
    <w:rsid w:val="004D7BA9"/>
    <w:rsid w:val="004E3992"/>
    <w:rsid w:val="004E5B2E"/>
    <w:rsid w:val="004E6230"/>
    <w:rsid w:val="004F11EE"/>
    <w:rsid w:val="004F19CC"/>
    <w:rsid w:val="004F2431"/>
    <w:rsid w:val="005008E5"/>
    <w:rsid w:val="00501C6D"/>
    <w:rsid w:val="00503AFC"/>
    <w:rsid w:val="00503D57"/>
    <w:rsid w:val="00504308"/>
    <w:rsid w:val="00507C20"/>
    <w:rsid w:val="005103C8"/>
    <w:rsid w:val="00511928"/>
    <w:rsid w:val="00512296"/>
    <w:rsid w:val="005136FF"/>
    <w:rsid w:val="00517AAF"/>
    <w:rsid w:val="00525008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1B28"/>
    <w:rsid w:val="005E25FA"/>
    <w:rsid w:val="005E4E03"/>
    <w:rsid w:val="005E5FA2"/>
    <w:rsid w:val="005E709B"/>
    <w:rsid w:val="005E7AD4"/>
    <w:rsid w:val="005E7E8D"/>
    <w:rsid w:val="005F2307"/>
    <w:rsid w:val="005F2909"/>
    <w:rsid w:val="005F2E7B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839"/>
    <w:rsid w:val="006D7E58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43DB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746"/>
    <w:rsid w:val="007358DC"/>
    <w:rsid w:val="00737A9D"/>
    <w:rsid w:val="00737BFD"/>
    <w:rsid w:val="00741605"/>
    <w:rsid w:val="00741B60"/>
    <w:rsid w:val="00751B80"/>
    <w:rsid w:val="00755C8C"/>
    <w:rsid w:val="00760815"/>
    <w:rsid w:val="00760DE3"/>
    <w:rsid w:val="007647C2"/>
    <w:rsid w:val="00766B97"/>
    <w:rsid w:val="00766C31"/>
    <w:rsid w:val="00767100"/>
    <w:rsid w:val="00771733"/>
    <w:rsid w:val="00773044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64A0"/>
    <w:rsid w:val="00797BB1"/>
    <w:rsid w:val="00797E57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25F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1A01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3BC1"/>
    <w:rsid w:val="00874E7C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97C54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2C67"/>
    <w:rsid w:val="00915A95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1781"/>
    <w:rsid w:val="00966034"/>
    <w:rsid w:val="00970910"/>
    <w:rsid w:val="0097374F"/>
    <w:rsid w:val="00976EE9"/>
    <w:rsid w:val="0098028F"/>
    <w:rsid w:val="009807FA"/>
    <w:rsid w:val="009838F8"/>
    <w:rsid w:val="00986C17"/>
    <w:rsid w:val="00987A4C"/>
    <w:rsid w:val="00990804"/>
    <w:rsid w:val="00992829"/>
    <w:rsid w:val="009928C3"/>
    <w:rsid w:val="00993498"/>
    <w:rsid w:val="0099350E"/>
    <w:rsid w:val="00993767"/>
    <w:rsid w:val="0099402C"/>
    <w:rsid w:val="00996F04"/>
    <w:rsid w:val="0099751D"/>
    <w:rsid w:val="009A1C60"/>
    <w:rsid w:val="009A7924"/>
    <w:rsid w:val="009B15CE"/>
    <w:rsid w:val="009B1A0B"/>
    <w:rsid w:val="009B223F"/>
    <w:rsid w:val="009B2A96"/>
    <w:rsid w:val="009B32DB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1B4C"/>
    <w:rsid w:val="00A01F07"/>
    <w:rsid w:val="00A032D6"/>
    <w:rsid w:val="00A055B3"/>
    <w:rsid w:val="00A07AA0"/>
    <w:rsid w:val="00A11B53"/>
    <w:rsid w:val="00A13465"/>
    <w:rsid w:val="00A13926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13CB"/>
    <w:rsid w:val="00A456CE"/>
    <w:rsid w:val="00A470A1"/>
    <w:rsid w:val="00A523F5"/>
    <w:rsid w:val="00A53474"/>
    <w:rsid w:val="00A537DD"/>
    <w:rsid w:val="00A54945"/>
    <w:rsid w:val="00A54A0F"/>
    <w:rsid w:val="00A5551C"/>
    <w:rsid w:val="00A57F18"/>
    <w:rsid w:val="00A641AB"/>
    <w:rsid w:val="00A73F61"/>
    <w:rsid w:val="00A7421A"/>
    <w:rsid w:val="00A7674A"/>
    <w:rsid w:val="00A76B51"/>
    <w:rsid w:val="00A77A01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1404"/>
    <w:rsid w:val="00AA2487"/>
    <w:rsid w:val="00AA785C"/>
    <w:rsid w:val="00AB2B0C"/>
    <w:rsid w:val="00AC044E"/>
    <w:rsid w:val="00AC0623"/>
    <w:rsid w:val="00AC2025"/>
    <w:rsid w:val="00AC71D7"/>
    <w:rsid w:val="00AD06EF"/>
    <w:rsid w:val="00AD19F8"/>
    <w:rsid w:val="00AD25F1"/>
    <w:rsid w:val="00AD2F23"/>
    <w:rsid w:val="00AD378F"/>
    <w:rsid w:val="00AD71D9"/>
    <w:rsid w:val="00AE345A"/>
    <w:rsid w:val="00AE38E1"/>
    <w:rsid w:val="00AE65F6"/>
    <w:rsid w:val="00AE6F3B"/>
    <w:rsid w:val="00AE7F5F"/>
    <w:rsid w:val="00AF15A9"/>
    <w:rsid w:val="00AF4D67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6BBF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54EF"/>
    <w:rsid w:val="00BA7A56"/>
    <w:rsid w:val="00BB278F"/>
    <w:rsid w:val="00BB4EEF"/>
    <w:rsid w:val="00BB6798"/>
    <w:rsid w:val="00BB6920"/>
    <w:rsid w:val="00BB7DF8"/>
    <w:rsid w:val="00BC3488"/>
    <w:rsid w:val="00BC3AF0"/>
    <w:rsid w:val="00BC3CBC"/>
    <w:rsid w:val="00BC42A2"/>
    <w:rsid w:val="00BC4CB8"/>
    <w:rsid w:val="00BC5D49"/>
    <w:rsid w:val="00BC622B"/>
    <w:rsid w:val="00BD0A4C"/>
    <w:rsid w:val="00BD1CD5"/>
    <w:rsid w:val="00BD2F36"/>
    <w:rsid w:val="00BD4BD0"/>
    <w:rsid w:val="00BD5E13"/>
    <w:rsid w:val="00BD75A1"/>
    <w:rsid w:val="00BE0405"/>
    <w:rsid w:val="00BE112A"/>
    <w:rsid w:val="00BE20BB"/>
    <w:rsid w:val="00BE22E6"/>
    <w:rsid w:val="00BE298D"/>
    <w:rsid w:val="00BE2DDC"/>
    <w:rsid w:val="00BE3214"/>
    <w:rsid w:val="00BE3F81"/>
    <w:rsid w:val="00BE4FBB"/>
    <w:rsid w:val="00BE5061"/>
    <w:rsid w:val="00BE63C5"/>
    <w:rsid w:val="00BF774E"/>
    <w:rsid w:val="00C01B84"/>
    <w:rsid w:val="00C03BD5"/>
    <w:rsid w:val="00C03E71"/>
    <w:rsid w:val="00C0519F"/>
    <w:rsid w:val="00C14F7F"/>
    <w:rsid w:val="00C15094"/>
    <w:rsid w:val="00C17068"/>
    <w:rsid w:val="00C208FB"/>
    <w:rsid w:val="00C247AA"/>
    <w:rsid w:val="00C27395"/>
    <w:rsid w:val="00C27AC8"/>
    <w:rsid w:val="00C30450"/>
    <w:rsid w:val="00C3400A"/>
    <w:rsid w:val="00C34C0C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4878"/>
    <w:rsid w:val="00C65E42"/>
    <w:rsid w:val="00C66B22"/>
    <w:rsid w:val="00C67DF5"/>
    <w:rsid w:val="00C7171B"/>
    <w:rsid w:val="00C71728"/>
    <w:rsid w:val="00C725F7"/>
    <w:rsid w:val="00C74E58"/>
    <w:rsid w:val="00C75B53"/>
    <w:rsid w:val="00C803BF"/>
    <w:rsid w:val="00C81A72"/>
    <w:rsid w:val="00C81D4E"/>
    <w:rsid w:val="00C83085"/>
    <w:rsid w:val="00C83140"/>
    <w:rsid w:val="00C83937"/>
    <w:rsid w:val="00C91FAE"/>
    <w:rsid w:val="00C92605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17E1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372F"/>
    <w:rsid w:val="00D54BD6"/>
    <w:rsid w:val="00D5733F"/>
    <w:rsid w:val="00D57913"/>
    <w:rsid w:val="00D57A77"/>
    <w:rsid w:val="00D600B4"/>
    <w:rsid w:val="00D61547"/>
    <w:rsid w:val="00D61E90"/>
    <w:rsid w:val="00D63918"/>
    <w:rsid w:val="00D65F64"/>
    <w:rsid w:val="00D707E1"/>
    <w:rsid w:val="00D72700"/>
    <w:rsid w:val="00D768B1"/>
    <w:rsid w:val="00D776F7"/>
    <w:rsid w:val="00D81A11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2E31"/>
    <w:rsid w:val="00DB5283"/>
    <w:rsid w:val="00DB5A45"/>
    <w:rsid w:val="00DB67AB"/>
    <w:rsid w:val="00DB7514"/>
    <w:rsid w:val="00DB7ACD"/>
    <w:rsid w:val="00DC182A"/>
    <w:rsid w:val="00DC1B09"/>
    <w:rsid w:val="00DD02AF"/>
    <w:rsid w:val="00DD05D2"/>
    <w:rsid w:val="00DD202F"/>
    <w:rsid w:val="00DD286D"/>
    <w:rsid w:val="00DD429A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1817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1436"/>
    <w:rsid w:val="00E2260F"/>
    <w:rsid w:val="00E22F40"/>
    <w:rsid w:val="00E26032"/>
    <w:rsid w:val="00E32BAF"/>
    <w:rsid w:val="00E45DB9"/>
    <w:rsid w:val="00E50B25"/>
    <w:rsid w:val="00E52557"/>
    <w:rsid w:val="00E52912"/>
    <w:rsid w:val="00E55594"/>
    <w:rsid w:val="00E55C20"/>
    <w:rsid w:val="00E6140E"/>
    <w:rsid w:val="00E64604"/>
    <w:rsid w:val="00E64C66"/>
    <w:rsid w:val="00E67C99"/>
    <w:rsid w:val="00E73F17"/>
    <w:rsid w:val="00E74D5C"/>
    <w:rsid w:val="00E7503D"/>
    <w:rsid w:val="00E75879"/>
    <w:rsid w:val="00E75BE6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BCE"/>
    <w:rsid w:val="00EA4E4A"/>
    <w:rsid w:val="00EA5259"/>
    <w:rsid w:val="00EB0721"/>
    <w:rsid w:val="00EB0B26"/>
    <w:rsid w:val="00EB0F36"/>
    <w:rsid w:val="00EB27B5"/>
    <w:rsid w:val="00EB3839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1423"/>
    <w:rsid w:val="00EF455F"/>
    <w:rsid w:val="00EF46C1"/>
    <w:rsid w:val="00EF5DF8"/>
    <w:rsid w:val="00F00217"/>
    <w:rsid w:val="00F0021E"/>
    <w:rsid w:val="00F05D90"/>
    <w:rsid w:val="00F06599"/>
    <w:rsid w:val="00F0798C"/>
    <w:rsid w:val="00F13E17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4C96-C073-1643-9F10-2D39D0D4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3</cp:revision>
  <cp:lastPrinted>2015-03-13T03:18:00Z</cp:lastPrinted>
  <dcterms:created xsi:type="dcterms:W3CDTF">2016-10-11T21:29:00Z</dcterms:created>
  <dcterms:modified xsi:type="dcterms:W3CDTF">2016-10-11T22:18:00Z</dcterms:modified>
</cp:coreProperties>
</file>