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11A3" w:rsidRDefault="00E111A3" w:rsidP="00E111A3">
      <w:pPr>
        <w:jc w:val="right"/>
        <w:rPr>
          <w:rFonts w:ascii="Arial" w:hAnsi="Arial" w:cs="Arial"/>
          <w:sz w:val="20"/>
          <w:szCs w:val="20"/>
          <w:lang w:val="es-ES"/>
        </w:rPr>
      </w:pPr>
      <w:r w:rsidRPr="00004045">
        <w:rPr>
          <w:rFonts w:ascii="Arial" w:hAnsi="Arial" w:cs="Arial"/>
          <w:sz w:val="20"/>
          <w:szCs w:val="20"/>
          <w:lang w:val="es-ES"/>
        </w:rPr>
        <w:t>Boletín No.</w:t>
      </w:r>
      <w:r w:rsidR="0006034B">
        <w:rPr>
          <w:rFonts w:ascii="Arial" w:hAnsi="Arial" w:cs="Arial"/>
          <w:sz w:val="20"/>
          <w:szCs w:val="20"/>
          <w:lang w:val="es-ES"/>
        </w:rPr>
        <w:t xml:space="preserve"> 243</w:t>
      </w:r>
      <w:r w:rsidRPr="00004045">
        <w:rPr>
          <w:rFonts w:ascii="Arial" w:hAnsi="Arial" w:cs="Arial"/>
          <w:sz w:val="20"/>
          <w:szCs w:val="20"/>
          <w:lang w:val="es-ES"/>
        </w:rPr>
        <w:t xml:space="preserve"> </w:t>
      </w:r>
    </w:p>
    <w:p w:rsidR="00E111A3" w:rsidRPr="00004045" w:rsidRDefault="00E111A3" w:rsidP="00E111A3">
      <w:pPr>
        <w:jc w:val="right"/>
        <w:rPr>
          <w:rFonts w:ascii="Arial" w:hAnsi="Arial" w:cs="Arial"/>
          <w:sz w:val="20"/>
          <w:szCs w:val="20"/>
          <w:lang w:val="es-ES"/>
        </w:rPr>
      </w:pPr>
      <w:r>
        <w:rPr>
          <w:rFonts w:ascii="Arial" w:hAnsi="Arial" w:cs="Arial"/>
          <w:sz w:val="20"/>
          <w:szCs w:val="20"/>
          <w:lang w:val="es-ES"/>
        </w:rPr>
        <w:t>Julio Ríos</w:t>
      </w:r>
    </w:p>
    <w:p w:rsidR="00E111A3" w:rsidRPr="00004045" w:rsidRDefault="00E111A3" w:rsidP="00E111A3">
      <w:pPr>
        <w:jc w:val="right"/>
        <w:rPr>
          <w:rFonts w:ascii="Arial" w:hAnsi="Arial" w:cs="Arial"/>
          <w:sz w:val="20"/>
          <w:szCs w:val="20"/>
          <w:lang w:val="es-ES"/>
        </w:rPr>
      </w:pPr>
      <w:r>
        <w:rPr>
          <w:rFonts w:ascii="Arial" w:hAnsi="Arial" w:cs="Arial"/>
          <w:sz w:val="20"/>
          <w:szCs w:val="20"/>
          <w:lang w:val="es-ES"/>
        </w:rPr>
        <w:t>Lunes 19 de agosto de 2019</w:t>
      </w:r>
    </w:p>
    <w:p w:rsidR="00E111A3" w:rsidRPr="00004045" w:rsidRDefault="00E111A3" w:rsidP="00E111A3">
      <w:pPr>
        <w:jc w:val="right"/>
        <w:rPr>
          <w:rFonts w:ascii="Arial" w:hAnsi="Arial" w:cs="Arial"/>
          <w:sz w:val="20"/>
          <w:szCs w:val="20"/>
          <w:lang w:val="es-ES"/>
        </w:rPr>
      </w:pPr>
      <w:r>
        <w:rPr>
          <w:rFonts w:ascii="Arial" w:hAnsi="Arial" w:cs="Arial"/>
          <w:sz w:val="20"/>
          <w:szCs w:val="20"/>
          <w:lang w:val="es-ES"/>
        </w:rPr>
        <w:t>Guadalajara</w:t>
      </w:r>
      <w:r w:rsidRPr="00004045">
        <w:rPr>
          <w:rFonts w:ascii="Arial" w:hAnsi="Arial" w:cs="Arial"/>
          <w:sz w:val="20"/>
          <w:szCs w:val="20"/>
          <w:lang w:val="es-ES"/>
        </w:rPr>
        <w:t>, Jalisco</w:t>
      </w:r>
    </w:p>
    <w:p w:rsidR="00E111A3" w:rsidRPr="00004045" w:rsidRDefault="00E111A3" w:rsidP="00E111A3">
      <w:pPr>
        <w:jc w:val="right"/>
        <w:rPr>
          <w:rFonts w:ascii="Arial" w:hAnsi="Arial" w:cs="Arial"/>
          <w:sz w:val="20"/>
          <w:szCs w:val="20"/>
          <w:lang w:val="es-ES"/>
        </w:rPr>
      </w:pPr>
      <w:r w:rsidRPr="00004045">
        <w:rPr>
          <w:rFonts w:ascii="Arial" w:hAnsi="Arial" w:cs="Arial"/>
          <w:sz w:val="20"/>
          <w:szCs w:val="20"/>
          <w:lang w:val="es-ES"/>
        </w:rPr>
        <w:t>Fotografía</w:t>
      </w:r>
      <w:r>
        <w:rPr>
          <w:rFonts w:ascii="Arial" w:hAnsi="Arial" w:cs="Arial"/>
          <w:sz w:val="20"/>
          <w:szCs w:val="20"/>
          <w:lang w:val="es-ES"/>
        </w:rPr>
        <w:t>s</w:t>
      </w:r>
      <w:r w:rsidRPr="00004045">
        <w:rPr>
          <w:rFonts w:ascii="Arial" w:hAnsi="Arial" w:cs="Arial"/>
          <w:sz w:val="20"/>
          <w:szCs w:val="20"/>
          <w:lang w:val="es-ES"/>
        </w:rPr>
        <w:t xml:space="preserve">: </w:t>
      </w:r>
      <w:r w:rsidRPr="00E111A3">
        <w:rPr>
          <w:rFonts w:ascii="Arial" w:hAnsi="Arial" w:cs="Arial"/>
          <w:sz w:val="20"/>
          <w:szCs w:val="20"/>
          <w:lang w:val="es-ES"/>
        </w:rPr>
        <w:t>Gustavo Alfonzo</w:t>
      </w:r>
    </w:p>
    <w:p w:rsidR="00E111A3" w:rsidRDefault="00E111A3" w:rsidP="00E111A3">
      <w:pPr>
        <w:spacing w:line="360" w:lineRule="auto"/>
        <w:jc w:val="both"/>
        <w:rPr>
          <w:rFonts w:ascii="Arial" w:hAnsi="Arial" w:cs="Arial"/>
        </w:rPr>
      </w:pPr>
    </w:p>
    <w:p w:rsidR="00E111A3" w:rsidRDefault="00E111A3" w:rsidP="00E111A3">
      <w:pPr>
        <w:spacing w:line="360" w:lineRule="auto"/>
        <w:jc w:val="both"/>
        <w:rPr>
          <w:rFonts w:ascii="Arial" w:hAnsi="Arial" w:cs="Arial"/>
        </w:rPr>
      </w:pPr>
    </w:p>
    <w:p w:rsidR="00E111A3" w:rsidRPr="006F78EF" w:rsidRDefault="006F78EF" w:rsidP="006F78EF">
      <w:pPr>
        <w:spacing w:line="360" w:lineRule="auto"/>
        <w:jc w:val="center"/>
        <w:rPr>
          <w:rFonts w:ascii="Arial" w:hAnsi="Arial" w:cs="Arial"/>
          <w:b/>
        </w:rPr>
      </w:pPr>
      <w:r>
        <w:rPr>
          <w:rFonts w:ascii="Arial" w:hAnsi="Arial" w:cs="Arial"/>
          <w:b/>
        </w:rPr>
        <w:t>E</w:t>
      </w:r>
      <w:r w:rsidR="00E111A3" w:rsidRPr="006F78EF">
        <w:rPr>
          <w:rFonts w:ascii="Arial" w:hAnsi="Arial" w:cs="Arial"/>
          <w:b/>
        </w:rPr>
        <w:t xml:space="preserve">legirá </w:t>
      </w:r>
      <w:r>
        <w:rPr>
          <w:rFonts w:ascii="Arial" w:hAnsi="Arial" w:cs="Arial"/>
          <w:b/>
        </w:rPr>
        <w:t xml:space="preserve">la UdeG </w:t>
      </w:r>
      <w:r w:rsidR="00E111A3" w:rsidRPr="006F78EF">
        <w:rPr>
          <w:rFonts w:ascii="Arial" w:hAnsi="Arial" w:cs="Arial"/>
          <w:b/>
        </w:rPr>
        <w:t>a consejeros universitarios con sistema electrónico, amigable con el medio ambiente</w:t>
      </w:r>
    </w:p>
    <w:p w:rsidR="006430FD" w:rsidRDefault="00E111A3" w:rsidP="0013500F">
      <w:pPr>
        <w:spacing w:line="360" w:lineRule="auto"/>
        <w:jc w:val="center"/>
        <w:rPr>
          <w:rFonts w:ascii="Arial" w:hAnsi="Arial" w:cs="Arial"/>
        </w:rPr>
      </w:pPr>
      <w:r w:rsidRPr="00E111A3">
        <w:rPr>
          <w:rFonts w:ascii="Arial" w:hAnsi="Arial" w:cs="Arial"/>
        </w:rPr>
        <w:t>La jornada electoral se efectuará los días 25 y 26 de septiembre</w:t>
      </w:r>
    </w:p>
    <w:p w:rsidR="006430FD" w:rsidRDefault="006430FD" w:rsidP="00E111A3">
      <w:pPr>
        <w:spacing w:line="360" w:lineRule="auto"/>
        <w:jc w:val="both"/>
        <w:rPr>
          <w:rFonts w:ascii="Arial" w:hAnsi="Arial" w:cs="Arial"/>
        </w:rPr>
      </w:pPr>
    </w:p>
    <w:p w:rsidR="00E111A3" w:rsidRPr="00E111A3" w:rsidRDefault="006430FD" w:rsidP="00E111A3">
      <w:pPr>
        <w:spacing w:line="360" w:lineRule="auto"/>
        <w:jc w:val="both"/>
        <w:rPr>
          <w:rFonts w:ascii="Arial" w:hAnsi="Arial" w:cs="Arial"/>
        </w:rPr>
      </w:pPr>
      <w:r>
        <w:rPr>
          <w:rFonts w:ascii="Arial" w:hAnsi="Arial" w:cs="Arial"/>
        </w:rPr>
        <w:t>En las próximas elecciones</w:t>
      </w:r>
      <w:r w:rsidR="0084693D">
        <w:rPr>
          <w:rFonts w:ascii="Arial" w:hAnsi="Arial" w:cs="Arial"/>
        </w:rPr>
        <w:t xml:space="preserve"> internas</w:t>
      </w:r>
      <w:r>
        <w:rPr>
          <w:rFonts w:ascii="Arial" w:hAnsi="Arial" w:cs="Arial"/>
        </w:rPr>
        <w:t xml:space="preserve"> </w:t>
      </w:r>
      <w:r w:rsidR="0084693D">
        <w:rPr>
          <w:rFonts w:ascii="Arial" w:hAnsi="Arial" w:cs="Arial"/>
        </w:rPr>
        <w:t>de la Universidad de Guadalajara (UdeG)</w:t>
      </w:r>
      <w:r>
        <w:rPr>
          <w:rFonts w:ascii="Arial" w:hAnsi="Arial" w:cs="Arial"/>
        </w:rPr>
        <w:t xml:space="preserve"> se</w:t>
      </w:r>
      <w:r w:rsidR="00E111A3" w:rsidRPr="00E111A3">
        <w:rPr>
          <w:rFonts w:ascii="Arial" w:hAnsi="Arial" w:cs="Arial"/>
        </w:rPr>
        <w:t xml:space="preserve"> definirá no sólo el </w:t>
      </w:r>
      <w:r>
        <w:rPr>
          <w:rFonts w:ascii="Arial" w:hAnsi="Arial" w:cs="Arial"/>
        </w:rPr>
        <w:t>Consejo General Universitario (</w:t>
      </w:r>
      <w:r w:rsidR="00E111A3" w:rsidRPr="00E111A3">
        <w:rPr>
          <w:rFonts w:ascii="Arial" w:hAnsi="Arial" w:cs="Arial"/>
        </w:rPr>
        <w:t>CGU</w:t>
      </w:r>
      <w:r>
        <w:rPr>
          <w:rFonts w:ascii="Arial" w:hAnsi="Arial" w:cs="Arial"/>
        </w:rPr>
        <w:t>)</w:t>
      </w:r>
      <w:r w:rsidR="00E111A3" w:rsidRPr="00E111A3">
        <w:rPr>
          <w:rFonts w:ascii="Arial" w:hAnsi="Arial" w:cs="Arial"/>
        </w:rPr>
        <w:t>, sino también consejos de división, de escuelas</w:t>
      </w:r>
      <w:r w:rsidR="00C56BB2">
        <w:rPr>
          <w:rFonts w:ascii="Arial" w:hAnsi="Arial" w:cs="Arial"/>
        </w:rPr>
        <w:t xml:space="preserve">, </w:t>
      </w:r>
      <w:r w:rsidR="00E111A3" w:rsidRPr="00E111A3">
        <w:rPr>
          <w:rFonts w:ascii="Arial" w:hAnsi="Arial" w:cs="Arial"/>
        </w:rPr>
        <w:t>de los sistemas</w:t>
      </w:r>
      <w:r>
        <w:rPr>
          <w:rFonts w:ascii="Arial" w:hAnsi="Arial" w:cs="Arial"/>
        </w:rPr>
        <w:t xml:space="preserve"> </w:t>
      </w:r>
      <w:r w:rsidR="00C56BB2">
        <w:rPr>
          <w:rFonts w:ascii="Arial" w:hAnsi="Arial" w:cs="Arial"/>
        </w:rPr>
        <w:t>u</w:t>
      </w:r>
      <w:r w:rsidR="00E111A3" w:rsidRPr="00E111A3">
        <w:rPr>
          <w:rFonts w:ascii="Arial" w:hAnsi="Arial" w:cs="Arial"/>
        </w:rPr>
        <w:t>niversitario</w:t>
      </w:r>
      <w:r w:rsidR="00C56BB2">
        <w:rPr>
          <w:rFonts w:ascii="Arial" w:hAnsi="Arial" w:cs="Arial"/>
        </w:rPr>
        <w:t>s</w:t>
      </w:r>
      <w:r w:rsidR="00E111A3" w:rsidRPr="00E111A3">
        <w:rPr>
          <w:rFonts w:ascii="Arial" w:hAnsi="Arial" w:cs="Arial"/>
        </w:rPr>
        <w:t xml:space="preserve"> y a sus 123 órganos colegiados de gobierno, en una jornada democrática que, por segunda vez en la historia, se efectuará totalmente con sistemas digitales, con lo cual no sólo habrá ahorro financiero, sino que se cuidará el medio ambiente.</w:t>
      </w:r>
    </w:p>
    <w:p w:rsidR="00E111A3" w:rsidRPr="00E111A3" w:rsidRDefault="00E111A3" w:rsidP="00E111A3">
      <w:pPr>
        <w:spacing w:line="360" w:lineRule="auto"/>
        <w:jc w:val="both"/>
        <w:rPr>
          <w:rFonts w:ascii="Arial" w:hAnsi="Arial" w:cs="Arial"/>
        </w:rPr>
      </w:pPr>
      <w:r w:rsidRPr="00E111A3">
        <w:rPr>
          <w:rFonts w:ascii="Arial" w:hAnsi="Arial" w:cs="Arial"/>
        </w:rPr>
        <w:t xml:space="preserve"> </w:t>
      </w:r>
    </w:p>
    <w:p w:rsidR="00E111A3" w:rsidRPr="00E111A3" w:rsidRDefault="0013500F" w:rsidP="00E111A3">
      <w:pPr>
        <w:spacing w:line="360" w:lineRule="auto"/>
        <w:jc w:val="both"/>
        <w:rPr>
          <w:rFonts w:ascii="Arial" w:hAnsi="Arial" w:cs="Arial"/>
        </w:rPr>
      </w:pPr>
      <w:r>
        <w:rPr>
          <w:rFonts w:ascii="Arial" w:hAnsi="Arial" w:cs="Arial"/>
        </w:rPr>
        <w:t>El d</w:t>
      </w:r>
      <w:r w:rsidR="00E111A3" w:rsidRPr="00E111A3">
        <w:rPr>
          <w:rFonts w:ascii="Arial" w:hAnsi="Arial" w:cs="Arial"/>
        </w:rPr>
        <w:t>irector de la Preparatoria 5 e integrante de la Comisión Electoral del CGU, maestro José Manuel Jurado Parres, informó que los días 25 y 26 de septiembre los alumnos y los académicos de esta Casa de Estudio elegirán, con su voto directo libre y secreto, a los consejeros que los representarán ante los órganos colegiados de gobierno de la Red Universitaria, para el período comprendido entre octubre de 2019 y octubre de 2020. La elección se realizará a través del Sistema de Votación Electrónica (SVE).</w:t>
      </w:r>
    </w:p>
    <w:p w:rsidR="00E111A3" w:rsidRPr="00E111A3" w:rsidRDefault="00E111A3" w:rsidP="00E111A3">
      <w:pPr>
        <w:spacing w:line="360" w:lineRule="auto"/>
        <w:jc w:val="both"/>
        <w:rPr>
          <w:rFonts w:ascii="Arial" w:hAnsi="Arial" w:cs="Arial"/>
        </w:rPr>
      </w:pPr>
      <w:r w:rsidRPr="00E111A3">
        <w:rPr>
          <w:rFonts w:ascii="Arial" w:hAnsi="Arial" w:cs="Arial"/>
        </w:rPr>
        <w:t xml:space="preserve"> </w:t>
      </w:r>
    </w:p>
    <w:p w:rsidR="00E111A3" w:rsidRPr="00E111A3" w:rsidRDefault="00E111A3" w:rsidP="00E111A3">
      <w:pPr>
        <w:spacing w:line="360" w:lineRule="auto"/>
        <w:jc w:val="both"/>
        <w:rPr>
          <w:rFonts w:ascii="Arial" w:hAnsi="Arial" w:cs="Arial"/>
        </w:rPr>
      </w:pPr>
      <w:r w:rsidRPr="00E111A3">
        <w:rPr>
          <w:rFonts w:ascii="Arial" w:hAnsi="Arial" w:cs="Arial"/>
        </w:rPr>
        <w:t>“El talento universitario está presente en el software que vamos a utilizar. Éste ha sido lo suficientemente probado, no dimos el paso hasta que no quedó perfectamente probado. Primero, lo hicimos con los profesores y después los alumnos, y luego en un proceso todos juntos en 2018. Así que tenemos las garantías de un proceso transparente, perfectamente legitimado”, dijo.</w:t>
      </w:r>
    </w:p>
    <w:p w:rsidR="00E111A3" w:rsidRPr="00E111A3" w:rsidRDefault="00E111A3" w:rsidP="00E111A3">
      <w:pPr>
        <w:spacing w:line="360" w:lineRule="auto"/>
        <w:jc w:val="both"/>
        <w:rPr>
          <w:rFonts w:ascii="Arial" w:hAnsi="Arial" w:cs="Arial"/>
        </w:rPr>
      </w:pPr>
      <w:r w:rsidRPr="00E111A3">
        <w:rPr>
          <w:rFonts w:ascii="Arial" w:hAnsi="Arial" w:cs="Arial"/>
        </w:rPr>
        <w:t xml:space="preserve"> </w:t>
      </w:r>
    </w:p>
    <w:p w:rsidR="00E111A3" w:rsidRPr="00E111A3" w:rsidRDefault="00E111A3" w:rsidP="00E111A3">
      <w:pPr>
        <w:spacing w:line="360" w:lineRule="auto"/>
        <w:jc w:val="both"/>
        <w:rPr>
          <w:rFonts w:ascii="Arial" w:hAnsi="Arial" w:cs="Arial"/>
        </w:rPr>
      </w:pPr>
      <w:r w:rsidRPr="00E111A3">
        <w:rPr>
          <w:rFonts w:ascii="Arial" w:hAnsi="Arial" w:cs="Arial"/>
        </w:rPr>
        <w:lastRenderedPageBreak/>
        <w:t>Jurado Parres recordó que en 2018 participaron 817 planillas y se instalaron 651 mesas de votación: 229 en centros universitarios y 422 en preparatorias del Sistema de Educación Media Superior (SEMS). En total, votaron 17 mil 636 académicos y  282 mil 444 alumnos; esperan superar esta cifra en 2019.</w:t>
      </w:r>
    </w:p>
    <w:p w:rsidR="00E111A3" w:rsidRPr="00E111A3" w:rsidRDefault="00E111A3" w:rsidP="00E111A3">
      <w:pPr>
        <w:spacing w:line="360" w:lineRule="auto"/>
        <w:jc w:val="both"/>
        <w:rPr>
          <w:rFonts w:ascii="Arial" w:hAnsi="Arial" w:cs="Arial"/>
        </w:rPr>
      </w:pPr>
      <w:r w:rsidRPr="00E111A3">
        <w:rPr>
          <w:rFonts w:ascii="Arial" w:hAnsi="Arial" w:cs="Arial"/>
        </w:rPr>
        <w:t xml:space="preserve"> </w:t>
      </w:r>
    </w:p>
    <w:p w:rsidR="00E111A3" w:rsidRPr="00E111A3" w:rsidRDefault="00E111A3" w:rsidP="00E111A3">
      <w:pPr>
        <w:spacing w:line="360" w:lineRule="auto"/>
        <w:jc w:val="both"/>
        <w:rPr>
          <w:rFonts w:ascii="Arial" w:hAnsi="Arial" w:cs="Arial"/>
        </w:rPr>
      </w:pPr>
      <w:r w:rsidRPr="00E111A3">
        <w:rPr>
          <w:rFonts w:ascii="Arial" w:hAnsi="Arial" w:cs="Arial"/>
        </w:rPr>
        <w:t>Isaac Braulio Francisco Verdín Medina, alumno del Centro Universitario de Ciencias Biológicas y Agropecuarias (CUCBA), recordó que la UdeG utilizó urnas electrónicas prestadas por el Instituto Electoral y de Participación Ciudadana de Jalisco para los procesos de los años 2004, 2006 y 2007; después, la Secretaría General de esta Casa de Estudio desarrolló un sistema propio que garantiza seguridad, disponibilidad y confiabilidad.</w:t>
      </w:r>
    </w:p>
    <w:p w:rsidR="00E111A3" w:rsidRPr="00E111A3" w:rsidRDefault="00E111A3" w:rsidP="00E111A3">
      <w:pPr>
        <w:spacing w:line="360" w:lineRule="auto"/>
        <w:jc w:val="both"/>
        <w:rPr>
          <w:rFonts w:ascii="Arial" w:hAnsi="Arial" w:cs="Arial"/>
        </w:rPr>
      </w:pPr>
      <w:r w:rsidRPr="00E111A3">
        <w:rPr>
          <w:rFonts w:ascii="Arial" w:hAnsi="Arial" w:cs="Arial"/>
        </w:rPr>
        <w:t xml:space="preserve"> </w:t>
      </w:r>
    </w:p>
    <w:p w:rsidR="00E111A3" w:rsidRPr="00E111A3" w:rsidRDefault="00E111A3" w:rsidP="00E111A3">
      <w:pPr>
        <w:spacing w:line="360" w:lineRule="auto"/>
        <w:jc w:val="both"/>
        <w:rPr>
          <w:rFonts w:ascii="Arial" w:hAnsi="Arial" w:cs="Arial"/>
        </w:rPr>
      </w:pPr>
      <w:r w:rsidRPr="00E111A3">
        <w:rPr>
          <w:rFonts w:ascii="Arial" w:hAnsi="Arial" w:cs="Arial"/>
        </w:rPr>
        <w:t>“En 2011 se aplicó un programa piloto y en 2015 y 2016 se incrementaron las dependencias en las que se usó este sistema para elecciones. Ya en 2017 la elección de consejeros académicos fue totalmente con el SVE, y en 2018 toda la elección, tanto para alumnos y maestros, se hizo con este sistema, con resultados satisfactorios”, especificó.</w:t>
      </w:r>
    </w:p>
    <w:p w:rsidR="00E111A3" w:rsidRPr="00E111A3" w:rsidRDefault="00E111A3" w:rsidP="00E111A3">
      <w:pPr>
        <w:spacing w:line="360" w:lineRule="auto"/>
        <w:jc w:val="both"/>
        <w:rPr>
          <w:rFonts w:ascii="Arial" w:hAnsi="Arial" w:cs="Arial"/>
        </w:rPr>
      </w:pPr>
      <w:r w:rsidRPr="00E111A3">
        <w:rPr>
          <w:rFonts w:ascii="Arial" w:hAnsi="Arial" w:cs="Arial"/>
        </w:rPr>
        <w:t xml:space="preserve"> </w:t>
      </w:r>
    </w:p>
    <w:p w:rsidR="00E111A3" w:rsidRPr="00E111A3" w:rsidRDefault="0013500F" w:rsidP="00E111A3">
      <w:pPr>
        <w:spacing w:line="360" w:lineRule="auto"/>
        <w:jc w:val="both"/>
        <w:rPr>
          <w:rFonts w:ascii="Arial" w:hAnsi="Arial" w:cs="Arial"/>
        </w:rPr>
      </w:pPr>
      <w:r>
        <w:rPr>
          <w:rFonts w:ascii="Arial" w:hAnsi="Arial" w:cs="Arial"/>
        </w:rPr>
        <w:t>El r</w:t>
      </w:r>
      <w:r w:rsidR="00E111A3" w:rsidRPr="00E111A3">
        <w:rPr>
          <w:rFonts w:ascii="Arial" w:hAnsi="Arial" w:cs="Arial"/>
        </w:rPr>
        <w:t>ector del Centro Universitario del Sur (CUSur), doctor Jorge Galindo García, explicó que el CGU es un órgano colegiado en el cual deben estar representados un alumno, un profesor y un administrativo por cada división de los centros universitarios, además de los del SEMS y del Sistema de Universidad Virtual (SUV).</w:t>
      </w:r>
    </w:p>
    <w:p w:rsidR="00E111A3" w:rsidRPr="00E111A3" w:rsidRDefault="00E111A3" w:rsidP="00E111A3">
      <w:pPr>
        <w:spacing w:line="360" w:lineRule="auto"/>
        <w:jc w:val="both"/>
        <w:rPr>
          <w:rFonts w:ascii="Arial" w:hAnsi="Arial" w:cs="Arial"/>
        </w:rPr>
      </w:pPr>
      <w:r w:rsidRPr="00E111A3">
        <w:rPr>
          <w:rFonts w:ascii="Arial" w:hAnsi="Arial" w:cs="Arial"/>
        </w:rPr>
        <w:t xml:space="preserve"> </w:t>
      </w:r>
    </w:p>
    <w:p w:rsidR="00E111A3" w:rsidRPr="00E111A3" w:rsidRDefault="00E111A3" w:rsidP="00E111A3">
      <w:pPr>
        <w:spacing w:line="360" w:lineRule="auto"/>
        <w:jc w:val="both"/>
        <w:rPr>
          <w:rFonts w:ascii="Arial" w:hAnsi="Arial" w:cs="Arial"/>
        </w:rPr>
      </w:pPr>
      <w:r w:rsidRPr="00E111A3">
        <w:rPr>
          <w:rFonts w:ascii="Arial" w:hAnsi="Arial" w:cs="Arial"/>
        </w:rPr>
        <w:t>María Fernanda Velasco Abrica, consejera alumna del Centro Universitario de Ciencias Sociales y Humanidades (CUCSH), aclaró que este proceso es distinto al de las elecciones para la presidencia de la Federación de Estudiantes Universitarios (FEU) y de las sociedades de alumnos.</w:t>
      </w:r>
    </w:p>
    <w:p w:rsidR="00E111A3" w:rsidRPr="00E111A3" w:rsidRDefault="00E111A3" w:rsidP="00E111A3">
      <w:pPr>
        <w:spacing w:line="360" w:lineRule="auto"/>
        <w:jc w:val="both"/>
        <w:rPr>
          <w:rFonts w:ascii="Arial" w:hAnsi="Arial" w:cs="Arial"/>
        </w:rPr>
      </w:pPr>
      <w:r w:rsidRPr="00E111A3">
        <w:rPr>
          <w:rFonts w:ascii="Arial" w:hAnsi="Arial" w:cs="Arial"/>
        </w:rPr>
        <w:t xml:space="preserve"> </w:t>
      </w:r>
    </w:p>
    <w:p w:rsidR="00E111A3" w:rsidRPr="00E111A3" w:rsidRDefault="00E111A3" w:rsidP="00E111A3">
      <w:pPr>
        <w:spacing w:line="360" w:lineRule="auto"/>
        <w:jc w:val="both"/>
        <w:rPr>
          <w:rFonts w:ascii="Arial" w:hAnsi="Arial" w:cs="Arial"/>
        </w:rPr>
      </w:pPr>
      <w:r w:rsidRPr="00E111A3">
        <w:rPr>
          <w:rFonts w:ascii="Arial" w:hAnsi="Arial" w:cs="Arial"/>
        </w:rPr>
        <w:t xml:space="preserve">“Las elecciones de la Federación de Estudiantes Universitarios (FEU) son en octubre, y durante el proceso de elección de consejos se suspende el proceso de la agrupación </w:t>
      </w:r>
      <w:r w:rsidRPr="00E111A3">
        <w:rPr>
          <w:rFonts w:ascii="Arial" w:hAnsi="Arial" w:cs="Arial"/>
        </w:rPr>
        <w:lastRenderedPageBreak/>
        <w:t>estudiantil. Son distintos órganos de gobierno. Invito a todas y a todos a participar. Yo fui consejera y es una experiencia increíble, sobre todo por tener capacidad de gestión para apoyar a tus compañeros”, afirmó Velasco Abrica.</w:t>
      </w:r>
    </w:p>
    <w:p w:rsidR="00E111A3" w:rsidRPr="00E111A3" w:rsidRDefault="00E111A3" w:rsidP="00E111A3">
      <w:pPr>
        <w:spacing w:line="360" w:lineRule="auto"/>
        <w:jc w:val="both"/>
        <w:rPr>
          <w:rFonts w:ascii="Arial" w:hAnsi="Arial" w:cs="Arial"/>
        </w:rPr>
      </w:pPr>
      <w:r w:rsidRPr="00E111A3">
        <w:rPr>
          <w:rFonts w:ascii="Arial" w:hAnsi="Arial" w:cs="Arial"/>
        </w:rPr>
        <w:t xml:space="preserve"> </w:t>
      </w:r>
    </w:p>
    <w:p w:rsidR="00E111A3" w:rsidRPr="00E111A3" w:rsidRDefault="00E111A3" w:rsidP="00E111A3">
      <w:pPr>
        <w:spacing w:line="360" w:lineRule="auto"/>
        <w:jc w:val="both"/>
        <w:rPr>
          <w:rFonts w:ascii="Arial" w:hAnsi="Arial" w:cs="Arial"/>
        </w:rPr>
      </w:pPr>
      <w:r w:rsidRPr="00E111A3">
        <w:rPr>
          <w:rFonts w:ascii="Arial" w:hAnsi="Arial" w:cs="Arial"/>
        </w:rPr>
        <w:t>La académica del SEMS, maestra Rosa Becerra Saavedra, concluyó que la Comisión Electoral del CGU tiene la gran responsabilidad de dar transparencia al ejercicio democrático. “Es importante este proceso para fortalecer a nuestro órgano de gobierno, que debe ser responsable, imparcial y representativo. Debemos seguir de cerca este proceso y ser garantes de que las acciones que se realicen estén apegadas al reglamento”, declaró.</w:t>
      </w:r>
    </w:p>
    <w:p w:rsidR="00E111A3" w:rsidRPr="00E111A3" w:rsidRDefault="00E111A3" w:rsidP="00E111A3">
      <w:pPr>
        <w:spacing w:line="360" w:lineRule="auto"/>
        <w:jc w:val="both"/>
        <w:rPr>
          <w:rFonts w:ascii="Arial" w:hAnsi="Arial" w:cs="Arial"/>
        </w:rPr>
      </w:pPr>
      <w:r w:rsidRPr="00E111A3">
        <w:rPr>
          <w:rFonts w:ascii="Arial" w:hAnsi="Arial" w:cs="Arial"/>
        </w:rPr>
        <w:t xml:space="preserve"> </w:t>
      </w:r>
    </w:p>
    <w:p w:rsidR="00E111A3" w:rsidRPr="0013500F" w:rsidRDefault="00E111A3" w:rsidP="00E111A3">
      <w:pPr>
        <w:spacing w:line="360" w:lineRule="auto"/>
        <w:jc w:val="both"/>
        <w:rPr>
          <w:rFonts w:ascii="Arial" w:hAnsi="Arial" w:cs="Arial"/>
          <w:b/>
        </w:rPr>
      </w:pPr>
      <w:r w:rsidRPr="0013500F">
        <w:rPr>
          <w:rFonts w:ascii="Arial" w:hAnsi="Arial" w:cs="Arial"/>
          <w:b/>
        </w:rPr>
        <w:t>¿Qué se elegirá?</w:t>
      </w:r>
    </w:p>
    <w:p w:rsidR="00E111A3" w:rsidRPr="00E111A3" w:rsidRDefault="00E111A3" w:rsidP="00E111A3">
      <w:pPr>
        <w:spacing w:line="360" w:lineRule="auto"/>
        <w:jc w:val="both"/>
        <w:rPr>
          <w:rFonts w:ascii="Arial" w:hAnsi="Arial" w:cs="Arial"/>
        </w:rPr>
      </w:pPr>
    </w:p>
    <w:p w:rsidR="00E111A3" w:rsidRPr="00E111A3" w:rsidRDefault="00E111A3" w:rsidP="00E111A3">
      <w:pPr>
        <w:spacing w:line="360" w:lineRule="auto"/>
        <w:jc w:val="both"/>
        <w:rPr>
          <w:rFonts w:ascii="Arial" w:hAnsi="Arial" w:cs="Arial"/>
        </w:rPr>
      </w:pPr>
      <w:r w:rsidRPr="00E111A3">
        <w:rPr>
          <w:rFonts w:ascii="Arial" w:hAnsi="Arial" w:cs="Arial"/>
        </w:rPr>
        <w:t>El Consejo General Universitario (CCU)</w:t>
      </w:r>
    </w:p>
    <w:p w:rsidR="00E111A3" w:rsidRPr="00E111A3" w:rsidRDefault="00E111A3" w:rsidP="00E111A3">
      <w:pPr>
        <w:spacing w:line="360" w:lineRule="auto"/>
        <w:jc w:val="both"/>
        <w:rPr>
          <w:rFonts w:ascii="Arial" w:hAnsi="Arial" w:cs="Arial"/>
        </w:rPr>
      </w:pPr>
      <w:r w:rsidRPr="00E111A3">
        <w:rPr>
          <w:rFonts w:ascii="Arial" w:hAnsi="Arial" w:cs="Arial"/>
        </w:rPr>
        <w:t>El Consejo Universitario de Educación Media Superior (CUEMS)</w:t>
      </w:r>
    </w:p>
    <w:p w:rsidR="00E111A3" w:rsidRPr="00E111A3" w:rsidRDefault="00E111A3" w:rsidP="00E111A3">
      <w:pPr>
        <w:spacing w:line="360" w:lineRule="auto"/>
        <w:jc w:val="both"/>
        <w:rPr>
          <w:rFonts w:ascii="Arial" w:hAnsi="Arial" w:cs="Arial"/>
        </w:rPr>
      </w:pPr>
      <w:r w:rsidRPr="00E111A3">
        <w:rPr>
          <w:rFonts w:ascii="Arial" w:hAnsi="Arial" w:cs="Arial"/>
        </w:rPr>
        <w:t>El Consejo del Sistema de Universidad Virtual</w:t>
      </w:r>
    </w:p>
    <w:p w:rsidR="00E111A3" w:rsidRPr="00E111A3" w:rsidRDefault="00E111A3" w:rsidP="00E111A3">
      <w:pPr>
        <w:spacing w:line="360" w:lineRule="auto"/>
        <w:jc w:val="both"/>
        <w:rPr>
          <w:rFonts w:ascii="Arial" w:hAnsi="Arial" w:cs="Arial"/>
        </w:rPr>
      </w:pPr>
      <w:r w:rsidRPr="00E111A3">
        <w:rPr>
          <w:rFonts w:ascii="Arial" w:hAnsi="Arial" w:cs="Arial"/>
        </w:rPr>
        <w:t>15 consejos de centros universitarios</w:t>
      </w:r>
    </w:p>
    <w:p w:rsidR="00E111A3" w:rsidRPr="00E111A3" w:rsidRDefault="00E111A3" w:rsidP="00E111A3">
      <w:pPr>
        <w:spacing w:line="360" w:lineRule="auto"/>
        <w:jc w:val="both"/>
        <w:rPr>
          <w:rFonts w:ascii="Arial" w:hAnsi="Arial" w:cs="Arial"/>
        </w:rPr>
      </w:pPr>
      <w:r w:rsidRPr="00E111A3">
        <w:rPr>
          <w:rFonts w:ascii="Arial" w:hAnsi="Arial" w:cs="Arial"/>
        </w:rPr>
        <w:t>45 consejos divisionales</w:t>
      </w:r>
    </w:p>
    <w:p w:rsidR="00694576" w:rsidRPr="00B50B6E" w:rsidRDefault="00E111A3">
      <w:pPr>
        <w:spacing w:line="360" w:lineRule="auto"/>
        <w:jc w:val="both"/>
        <w:rPr>
          <w:rFonts w:ascii="Arial" w:hAnsi="Arial" w:cs="Arial"/>
        </w:rPr>
      </w:pPr>
      <w:r w:rsidRPr="00E111A3">
        <w:rPr>
          <w:rFonts w:ascii="Arial" w:hAnsi="Arial" w:cs="Arial"/>
        </w:rPr>
        <w:t>69 consejos de escuelas preparatorias</w:t>
      </w:r>
      <w:bookmarkStart w:id="0" w:name="_GoBack"/>
      <w:bookmarkEnd w:id="0"/>
    </w:p>
    <w:sectPr w:rsidR="00694576" w:rsidRPr="00B50B6E">
      <w:headerReference w:type="default" r:id="rId6"/>
      <w:pgSz w:w="12240" w:h="15840"/>
      <w:pgMar w:top="2126" w:right="1327" w:bottom="1843"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23E9" w:rsidRDefault="00C123E9">
      <w:r>
        <w:separator/>
      </w:r>
    </w:p>
  </w:endnote>
  <w:endnote w:type="continuationSeparator" w:id="0">
    <w:p w:rsidR="00C123E9" w:rsidRDefault="00C12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23E9" w:rsidRDefault="00C123E9">
      <w:r>
        <w:separator/>
      </w:r>
    </w:p>
  </w:footnote>
  <w:footnote w:type="continuationSeparator" w:id="0">
    <w:p w:rsidR="00C123E9" w:rsidRDefault="00C12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80D" w:rsidRDefault="00323501">
    <w:pPr>
      <w:pStyle w:val="Encabezado"/>
    </w:pPr>
    <w:r>
      <w:rPr>
        <w:noProof/>
        <w:lang w:val="es-MX"/>
      </w:rPr>
      <w:drawing>
        <wp:anchor distT="152400" distB="152400" distL="152400" distR="152400" simplePos="0" relativeHeight="251658240" behindDoc="1" locked="0" layoutInCell="1" allowOverlap="1">
          <wp:simplePos x="0" y="0"/>
          <wp:positionH relativeFrom="page">
            <wp:posOffset>-13969</wp:posOffset>
          </wp:positionH>
          <wp:positionV relativeFrom="page">
            <wp:posOffset>-20319</wp:posOffset>
          </wp:positionV>
          <wp:extent cx="7772523" cy="100584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1">
                    <a:extLst/>
                  </a:blip>
                  <a:stretch>
                    <a:fillRect/>
                  </a:stretch>
                </pic:blipFill>
                <pic:spPr>
                  <a:xfrm>
                    <a:off x="0" y="0"/>
                    <a:ext cx="7772523" cy="1005840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80D"/>
    <w:rsid w:val="00012BF7"/>
    <w:rsid w:val="00022199"/>
    <w:rsid w:val="00043096"/>
    <w:rsid w:val="00046284"/>
    <w:rsid w:val="000548B5"/>
    <w:rsid w:val="0006034B"/>
    <w:rsid w:val="000738A8"/>
    <w:rsid w:val="000801B5"/>
    <w:rsid w:val="00085AD3"/>
    <w:rsid w:val="000A41C0"/>
    <w:rsid w:val="000B5FEB"/>
    <w:rsid w:val="000F080E"/>
    <w:rsid w:val="00101EB9"/>
    <w:rsid w:val="00104643"/>
    <w:rsid w:val="00104FDA"/>
    <w:rsid w:val="00106FD9"/>
    <w:rsid w:val="0012015C"/>
    <w:rsid w:val="0013500F"/>
    <w:rsid w:val="00135801"/>
    <w:rsid w:val="00144F31"/>
    <w:rsid w:val="00172B4A"/>
    <w:rsid w:val="001759ED"/>
    <w:rsid w:val="001F68A6"/>
    <w:rsid w:val="00213AC1"/>
    <w:rsid w:val="00221686"/>
    <w:rsid w:val="00221FEE"/>
    <w:rsid w:val="00245180"/>
    <w:rsid w:val="00257AF5"/>
    <w:rsid w:val="00261ED8"/>
    <w:rsid w:val="002702DB"/>
    <w:rsid w:val="00272315"/>
    <w:rsid w:val="00283D50"/>
    <w:rsid w:val="002960E3"/>
    <w:rsid w:val="002A01ED"/>
    <w:rsid w:val="002A37E2"/>
    <w:rsid w:val="002C5E53"/>
    <w:rsid w:val="002C61BD"/>
    <w:rsid w:val="002D15C4"/>
    <w:rsid w:val="002F0CD9"/>
    <w:rsid w:val="0030001D"/>
    <w:rsid w:val="0031058D"/>
    <w:rsid w:val="00310E26"/>
    <w:rsid w:val="0031353C"/>
    <w:rsid w:val="003230FA"/>
    <w:rsid w:val="00323501"/>
    <w:rsid w:val="00323C0E"/>
    <w:rsid w:val="00335DDB"/>
    <w:rsid w:val="00353F30"/>
    <w:rsid w:val="00355AFC"/>
    <w:rsid w:val="00376CD9"/>
    <w:rsid w:val="003A1D47"/>
    <w:rsid w:val="003A659C"/>
    <w:rsid w:val="003C0215"/>
    <w:rsid w:val="003E5C80"/>
    <w:rsid w:val="003E6A0A"/>
    <w:rsid w:val="003F10CA"/>
    <w:rsid w:val="003F1B03"/>
    <w:rsid w:val="00412E5D"/>
    <w:rsid w:val="00415633"/>
    <w:rsid w:val="0042602E"/>
    <w:rsid w:val="00430537"/>
    <w:rsid w:val="00476DD3"/>
    <w:rsid w:val="004821BF"/>
    <w:rsid w:val="004A6D20"/>
    <w:rsid w:val="004B3F78"/>
    <w:rsid w:val="004D19F5"/>
    <w:rsid w:val="004D1F1E"/>
    <w:rsid w:val="004F46E5"/>
    <w:rsid w:val="005135F5"/>
    <w:rsid w:val="005366C2"/>
    <w:rsid w:val="00543AE4"/>
    <w:rsid w:val="00551FC6"/>
    <w:rsid w:val="00556646"/>
    <w:rsid w:val="00576694"/>
    <w:rsid w:val="00582A3C"/>
    <w:rsid w:val="005911B0"/>
    <w:rsid w:val="0059741F"/>
    <w:rsid w:val="005A6F59"/>
    <w:rsid w:val="005E4264"/>
    <w:rsid w:val="006430FD"/>
    <w:rsid w:val="006513BD"/>
    <w:rsid w:val="006555E1"/>
    <w:rsid w:val="006708EB"/>
    <w:rsid w:val="00675764"/>
    <w:rsid w:val="00677A53"/>
    <w:rsid w:val="00692F70"/>
    <w:rsid w:val="00694576"/>
    <w:rsid w:val="006A5338"/>
    <w:rsid w:val="006C0A2C"/>
    <w:rsid w:val="006C2EA6"/>
    <w:rsid w:val="006D6A18"/>
    <w:rsid w:val="006F78EF"/>
    <w:rsid w:val="0072294D"/>
    <w:rsid w:val="007548A3"/>
    <w:rsid w:val="0077766A"/>
    <w:rsid w:val="00786A4D"/>
    <w:rsid w:val="007A2118"/>
    <w:rsid w:val="007A597F"/>
    <w:rsid w:val="007A7F67"/>
    <w:rsid w:val="007C625C"/>
    <w:rsid w:val="007D2095"/>
    <w:rsid w:val="007E231F"/>
    <w:rsid w:val="007E4FD9"/>
    <w:rsid w:val="007F42CD"/>
    <w:rsid w:val="008306A3"/>
    <w:rsid w:val="00830EBD"/>
    <w:rsid w:val="0084693D"/>
    <w:rsid w:val="008540BA"/>
    <w:rsid w:val="00865C8E"/>
    <w:rsid w:val="008745B9"/>
    <w:rsid w:val="008A65BC"/>
    <w:rsid w:val="008B146E"/>
    <w:rsid w:val="008B36F6"/>
    <w:rsid w:val="008B773F"/>
    <w:rsid w:val="008E16D1"/>
    <w:rsid w:val="008E2BAD"/>
    <w:rsid w:val="00904E02"/>
    <w:rsid w:val="0093587F"/>
    <w:rsid w:val="0095098B"/>
    <w:rsid w:val="0095285A"/>
    <w:rsid w:val="00954894"/>
    <w:rsid w:val="00981DFC"/>
    <w:rsid w:val="009C7B0A"/>
    <w:rsid w:val="009D2C0A"/>
    <w:rsid w:val="009D3154"/>
    <w:rsid w:val="009E48DA"/>
    <w:rsid w:val="009F60F1"/>
    <w:rsid w:val="009F6103"/>
    <w:rsid w:val="00A070B7"/>
    <w:rsid w:val="00A43062"/>
    <w:rsid w:val="00A71C92"/>
    <w:rsid w:val="00A866D2"/>
    <w:rsid w:val="00A90E4A"/>
    <w:rsid w:val="00A9114A"/>
    <w:rsid w:val="00A96D39"/>
    <w:rsid w:val="00AA03BD"/>
    <w:rsid w:val="00AA15EE"/>
    <w:rsid w:val="00AB4E95"/>
    <w:rsid w:val="00AE310E"/>
    <w:rsid w:val="00AF4D7C"/>
    <w:rsid w:val="00AF5053"/>
    <w:rsid w:val="00AF56C5"/>
    <w:rsid w:val="00B15CEE"/>
    <w:rsid w:val="00B203EE"/>
    <w:rsid w:val="00B50B6E"/>
    <w:rsid w:val="00B5575A"/>
    <w:rsid w:val="00B643D0"/>
    <w:rsid w:val="00B704BF"/>
    <w:rsid w:val="00B91782"/>
    <w:rsid w:val="00B92A3F"/>
    <w:rsid w:val="00BB2579"/>
    <w:rsid w:val="00BB6983"/>
    <w:rsid w:val="00BD7C54"/>
    <w:rsid w:val="00BF19F3"/>
    <w:rsid w:val="00C123E9"/>
    <w:rsid w:val="00C45765"/>
    <w:rsid w:val="00C56BB2"/>
    <w:rsid w:val="00C65D7F"/>
    <w:rsid w:val="00C70779"/>
    <w:rsid w:val="00C742D0"/>
    <w:rsid w:val="00C77B48"/>
    <w:rsid w:val="00C80BEF"/>
    <w:rsid w:val="00C812F6"/>
    <w:rsid w:val="00C858ED"/>
    <w:rsid w:val="00C86E87"/>
    <w:rsid w:val="00CA2F3B"/>
    <w:rsid w:val="00CE45B5"/>
    <w:rsid w:val="00CF6E6C"/>
    <w:rsid w:val="00D15B43"/>
    <w:rsid w:val="00D27F70"/>
    <w:rsid w:val="00D3296B"/>
    <w:rsid w:val="00D40786"/>
    <w:rsid w:val="00D700E9"/>
    <w:rsid w:val="00D9213C"/>
    <w:rsid w:val="00D95E33"/>
    <w:rsid w:val="00DA2517"/>
    <w:rsid w:val="00DC2677"/>
    <w:rsid w:val="00DC4FEB"/>
    <w:rsid w:val="00DE131E"/>
    <w:rsid w:val="00E1003B"/>
    <w:rsid w:val="00E111A3"/>
    <w:rsid w:val="00E3180D"/>
    <w:rsid w:val="00E45FA4"/>
    <w:rsid w:val="00E47EBC"/>
    <w:rsid w:val="00E55A3C"/>
    <w:rsid w:val="00E811C2"/>
    <w:rsid w:val="00EA0C60"/>
    <w:rsid w:val="00EC461A"/>
    <w:rsid w:val="00EC5555"/>
    <w:rsid w:val="00EE1570"/>
    <w:rsid w:val="00EE3968"/>
    <w:rsid w:val="00EE476C"/>
    <w:rsid w:val="00F23D20"/>
    <w:rsid w:val="00F43C74"/>
    <w:rsid w:val="00F82DD8"/>
    <w:rsid w:val="00FB3F47"/>
    <w:rsid w:val="00FB3FE0"/>
    <w:rsid w:val="00FB4E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6BE29E"/>
  <w15:docId w15:val="{5F58D714-B4F9-4F1A-BC41-8E4AA63BA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153"/>
        <w:tab w:val="right" w:pos="8306"/>
      </w:tabs>
    </w:pPr>
    <w:rPr>
      <w:rFonts w:ascii="Cambria" w:eastAsia="Cambria" w:hAnsi="Cambria" w:cs="Cambria"/>
      <w:color w:val="000000"/>
      <w:sz w:val="24"/>
      <w:szCs w:val="24"/>
      <w:u w:color="000000"/>
      <w:lang w:val="es-ES_tradnl"/>
    </w:r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styleId="Sinespaciado">
    <w:name w:val="No Spacing"/>
    <w:link w:val="SinespaciadoCar"/>
    <w:uiPriority w:val="1"/>
    <w:qFormat/>
    <w:rPr>
      <w:rFonts w:ascii="Cambria" w:eastAsia="Cambria" w:hAnsi="Cambria" w:cs="Cambria"/>
      <w:color w:val="000000"/>
      <w:sz w:val="22"/>
      <w:szCs w:val="22"/>
      <w:u w:color="000000"/>
      <w:lang w:val="es-ES_tradnl"/>
    </w:rPr>
  </w:style>
  <w:style w:type="character" w:customStyle="1" w:styleId="Ninguno">
    <w:name w:val="Ninguno"/>
    <w:rPr>
      <w:lang w:val="es-ES_tradnl"/>
    </w:rPr>
  </w:style>
  <w:style w:type="paragraph" w:customStyle="1" w:styleId="Cuerpo">
    <w:name w:val="Cuerpo"/>
    <w:rPr>
      <w:rFonts w:ascii="Cambria" w:eastAsia="Cambria" w:hAnsi="Cambria" w:cs="Cambria"/>
      <w:color w:val="000000"/>
      <w:sz w:val="24"/>
      <w:szCs w:val="24"/>
      <w:u w:color="000000"/>
      <w:lang w:val="es-ES_tradnl"/>
    </w:rPr>
  </w:style>
  <w:style w:type="paragraph" w:customStyle="1" w:styleId="paragraph">
    <w:name w:val="paragraph"/>
    <w:basedOn w:val="Normal"/>
    <w:rsid w:val="0059741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character" w:customStyle="1" w:styleId="normaltextrun">
    <w:name w:val="normaltextrun"/>
    <w:basedOn w:val="Fuentedeprrafopredeter"/>
    <w:rsid w:val="0059741F"/>
  </w:style>
  <w:style w:type="character" w:customStyle="1" w:styleId="eop">
    <w:name w:val="eop"/>
    <w:basedOn w:val="Fuentedeprrafopredeter"/>
    <w:rsid w:val="0059741F"/>
  </w:style>
  <w:style w:type="character" w:customStyle="1" w:styleId="apple-converted-space">
    <w:name w:val="apple-converted-space"/>
    <w:basedOn w:val="Fuentedeprrafopredeter"/>
    <w:rsid w:val="0059741F"/>
  </w:style>
  <w:style w:type="character" w:customStyle="1" w:styleId="spellingerror">
    <w:name w:val="spellingerror"/>
    <w:basedOn w:val="Fuentedeprrafopredeter"/>
    <w:rsid w:val="0059741F"/>
  </w:style>
  <w:style w:type="paragraph" w:styleId="Textodeglobo">
    <w:name w:val="Balloon Text"/>
    <w:basedOn w:val="Normal"/>
    <w:link w:val="TextodegloboCar"/>
    <w:uiPriority w:val="99"/>
    <w:semiHidden/>
    <w:unhideWhenUsed/>
    <w:rsid w:val="005974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741F"/>
    <w:rPr>
      <w:rFonts w:ascii="Segoe UI" w:hAnsi="Segoe UI" w:cs="Segoe UI"/>
      <w:sz w:val="18"/>
      <w:szCs w:val="18"/>
      <w:lang w:val="en-US" w:eastAsia="en-US"/>
    </w:rPr>
  </w:style>
  <w:style w:type="character" w:customStyle="1" w:styleId="SinespaciadoCar">
    <w:name w:val="Sin espaciado Car"/>
    <w:basedOn w:val="Fuentedeprrafopredeter"/>
    <w:link w:val="Sinespaciado"/>
    <w:uiPriority w:val="1"/>
    <w:rsid w:val="00A90E4A"/>
    <w:rPr>
      <w:rFonts w:ascii="Cambria" w:eastAsia="Cambria" w:hAnsi="Cambria" w:cs="Cambria"/>
      <w:color w:val="000000"/>
      <w:sz w:val="22"/>
      <w:szCs w:val="22"/>
      <w:u w:color="000000"/>
      <w:lang w:val="es-ES_tradnl"/>
    </w:rPr>
  </w:style>
  <w:style w:type="paragraph" w:styleId="Piedepgina">
    <w:name w:val="footer"/>
    <w:basedOn w:val="Normal"/>
    <w:link w:val="PiedepginaCar"/>
    <w:uiPriority w:val="99"/>
    <w:unhideWhenUsed/>
    <w:rsid w:val="00CE45B5"/>
    <w:pPr>
      <w:tabs>
        <w:tab w:val="center" w:pos="4419"/>
        <w:tab w:val="right" w:pos="8838"/>
      </w:tabs>
    </w:pPr>
  </w:style>
  <w:style w:type="character" w:customStyle="1" w:styleId="PiedepginaCar">
    <w:name w:val="Pie de página Car"/>
    <w:basedOn w:val="Fuentedeprrafopredeter"/>
    <w:link w:val="Piedepgina"/>
    <w:uiPriority w:val="99"/>
    <w:rsid w:val="00CE45B5"/>
    <w:rPr>
      <w:sz w:val="24"/>
      <w:szCs w:val="24"/>
      <w:lang w:eastAsia="en-US"/>
    </w:rPr>
  </w:style>
  <w:style w:type="paragraph" w:customStyle="1" w:styleId="xmsonormal">
    <w:name w:val="x_msonormal"/>
    <w:basedOn w:val="Normal"/>
    <w:rsid w:val="0069457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paragraph" w:customStyle="1" w:styleId="ecxmsonormal">
    <w:name w:val="ecxmsonormal"/>
    <w:basedOn w:val="Normal"/>
    <w:rsid w:val="003230FA"/>
    <w:pPr>
      <w:pBdr>
        <w:top w:val="none" w:sz="0" w:space="0" w:color="auto"/>
        <w:left w:val="none" w:sz="0" w:space="0" w:color="auto"/>
        <w:bottom w:val="none" w:sz="0" w:space="0" w:color="auto"/>
        <w:right w:val="none" w:sz="0" w:space="0" w:color="auto"/>
        <w:between w:val="none" w:sz="0" w:space="0" w:color="auto"/>
        <w:bar w:val="none" w:sz="0" w:color="auto"/>
      </w:pBdr>
      <w:spacing w:after="324"/>
    </w:pPr>
    <w:rPr>
      <w:rFonts w:eastAsia="Times New Roman"/>
      <w:bdr w:val="none" w:sz="0" w:space="0" w:color="auto"/>
      <w:lang w:eastAsia="es-MX"/>
    </w:rPr>
  </w:style>
  <w:style w:type="paragraph" w:customStyle="1" w:styleId="rtejustify">
    <w:name w:val="rtejustify"/>
    <w:basedOn w:val="Normal"/>
    <w:rsid w:val="00C812F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 w:eastAsia="es-ES"/>
    </w:rPr>
  </w:style>
  <w:style w:type="paragraph" w:styleId="NormalWeb">
    <w:name w:val="Normal (Web)"/>
    <w:basedOn w:val="Normal"/>
    <w:uiPriority w:val="99"/>
    <w:unhideWhenUsed/>
    <w:rsid w:val="00101E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 w:eastAsia="es-ES"/>
    </w:rPr>
  </w:style>
  <w:style w:type="paragraph" w:styleId="Revisin">
    <w:name w:val="Revision"/>
    <w:hidden/>
    <w:uiPriority w:val="99"/>
    <w:semiHidden/>
    <w:rsid w:val="00B50B6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676</Words>
  <Characters>3724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comunicacion social</dc:creator>
  <cp:keywords/>
  <dc:description/>
  <cp:lastModifiedBy>Microsoft Office User</cp:lastModifiedBy>
  <cp:revision>4</cp:revision>
  <dcterms:created xsi:type="dcterms:W3CDTF">2019-08-19T19:33:00Z</dcterms:created>
  <dcterms:modified xsi:type="dcterms:W3CDTF">2019-08-19T20:27:00Z</dcterms:modified>
</cp:coreProperties>
</file>