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98B" w:rsidRPr="004173E2" w:rsidRDefault="0094798B" w:rsidP="0094798B">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Boletín Informativo No.</w:t>
      </w:r>
      <w:r w:rsidR="00AE6132">
        <w:rPr>
          <w:rStyle w:val="apple-converted-space"/>
          <w:rFonts w:ascii="Arial" w:hAnsi="Arial"/>
          <w:color w:val="auto"/>
          <w:sz w:val="20"/>
          <w:szCs w:val="20"/>
          <w:lang w:eastAsia="es-ES"/>
        </w:rPr>
        <w:t xml:space="preserve"> 301</w:t>
      </w:r>
    </w:p>
    <w:p w:rsidR="0094798B" w:rsidRPr="004173E2" w:rsidRDefault="00110380"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Julio Ríos</w:t>
      </w:r>
    </w:p>
    <w:p w:rsidR="0094798B" w:rsidRPr="004173E2" w:rsidRDefault="00FC05EC"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Viernes</w:t>
      </w:r>
      <w:r w:rsidR="000879B8">
        <w:rPr>
          <w:rStyle w:val="apple-converted-space"/>
          <w:rFonts w:ascii="Arial" w:hAnsi="Arial"/>
          <w:color w:val="auto"/>
          <w:sz w:val="20"/>
          <w:szCs w:val="20"/>
          <w:lang w:eastAsia="es-ES"/>
        </w:rPr>
        <w:t xml:space="preserve"> </w:t>
      </w:r>
      <w:r>
        <w:rPr>
          <w:rStyle w:val="apple-converted-space"/>
          <w:rFonts w:ascii="Arial" w:hAnsi="Arial"/>
          <w:color w:val="auto"/>
          <w:sz w:val="20"/>
          <w:szCs w:val="20"/>
          <w:lang w:eastAsia="es-ES"/>
        </w:rPr>
        <w:t>27</w:t>
      </w:r>
      <w:r w:rsidR="00F15B15">
        <w:rPr>
          <w:rStyle w:val="apple-converted-space"/>
          <w:rFonts w:ascii="Arial" w:hAnsi="Arial"/>
          <w:color w:val="auto"/>
          <w:sz w:val="20"/>
          <w:szCs w:val="20"/>
          <w:lang w:eastAsia="es-ES"/>
        </w:rPr>
        <w:t xml:space="preserve"> de </w:t>
      </w:r>
      <w:r>
        <w:rPr>
          <w:rStyle w:val="apple-converted-space"/>
          <w:rFonts w:ascii="Arial" w:hAnsi="Arial"/>
          <w:color w:val="auto"/>
          <w:sz w:val="20"/>
          <w:szCs w:val="20"/>
          <w:lang w:eastAsia="es-ES"/>
        </w:rPr>
        <w:t>septiembre</w:t>
      </w:r>
      <w:r w:rsidR="00685332">
        <w:rPr>
          <w:rStyle w:val="apple-converted-space"/>
          <w:rFonts w:ascii="Arial" w:hAnsi="Arial"/>
          <w:color w:val="auto"/>
          <w:sz w:val="20"/>
          <w:szCs w:val="20"/>
          <w:lang w:eastAsia="es-ES"/>
        </w:rPr>
        <w:t xml:space="preserve"> de 201</w:t>
      </w:r>
      <w:r w:rsidR="00013CD3">
        <w:rPr>
          <w:rStyle w:val="apple-converted-space"/>
          <w:rFonts w:ascii="Arial" w:hAnsi="Arial"/>
          <w:color w:val="auto"/>
          <w:sz w:val="20"/>
          <w:szCs w:val="20"/>
          <w:lang w:eastAsia="es-ES"/>
        </w:rPr>
        <w:t>9</w:t>
      </w:r>
    </w:p>
    <w:p w:rsidR="0094798B" w:rsidRPr="004173E2" w:rsidRDefault="00A7105B"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Guadalajara</w:t>
      </w:r>
      <w:r w:rsidR="0094798B" w:rsidRPr="004173E2">
        <w:rPr>
          <w:rStyle w:val="apple-converted-space"/>
          <w:rFonts w:ascii="Arial" w:hAnsi="Arial"/>
          <w:color w:val="auto"/>
          <w:sz w:val="20"/>
          <w:szCs w:val="20"/>
          <w:lang w:eastAsia="es-ES"/>
        </w:rPr>
        <w:t>, Jalisco</w:t>
      </w:r>
    </w:p>
    <w:p w:rsidR="0094798B" w:rsidRPr="00472A3F" w:rsidRDefault="0094798B" w:rsidP="0094798B">
      <w:pPr>
        <w:pStyle w:val="Sinespaciado"/>
        <w:jc w:val="right"/>
        <w:rPr>
          <w:rFonts w:ascii="Arial" w:hAnsi="Arial"/>
          <w:color w:val="auto"/>
          <w:sz w:val="20"/>
          <w:szCs w:val="20"/>
          <w:lang w:eastAsia="es-ES"/>
        </w:rPr>
      </w:pPr>
      <w:r w:rsidRPr="004173E2">
        <w:rPr>
          <w:rStyle w:val="apple-converted-space"/>
          <w:rFonts w:ascii="Arial" w:hAnsi="Arial"/>
          <w:color w:val="auto"/>
          <w:sz w:val="20"/>
          <w:szCs w:val="20"/>
          <w:lang w:eastAsia="es-ES"/>
        </w:rPr>
        <w:t>Fotografía:</w:t>
      </w:r>
      <w:r w:rsidR="00AE6132">
        <w:rPr>
          <w:rStyle w:val="apple-converted-space"/>
          <w:rFonts w:ascii="Arial" w:hAnsi="Arial"/>
          <w:color w:val="auto"/>
          <w:sz w:val="20"/>
          <w:szCs w:val="20"/>
          <w:lang w:eastAsia="es-ES"/>
        </w:rPr>
        <w:t xml:space="preserve"> </w:t>
      </w:r>
      <w:proofErr w:type="spellStart"/>
      <w:r w:rsidR="00AE6132">
        <w:rPr>
          <w:rStyle w:val="apple-converted-space"/>
          <w:rFonts w:ascii="Arial" w:hAnsi="Arial"/>
          <w:color w:val="auto"/>
          <w:sz w:val="20"/>
          <w:szCs w:val="20"/>
          <w:lang w:eastAsia="es-ES"/>
        </w:rPr>
        <w:t>Jonatan</w:t>
      </w:r>
      <w:proofErr w:type="spellEnd"/>
      <w:r w:rsidR="00AE6132">
        <w:rPr>
          <w:rStyle w:val="apple-converted-space"/>
          <w:rFonts w:ascii="Arial" w:hAnsi="Arial"/>
          <w:color w:val="auto"/>
          <w:sz w:val="20"/>
          <w:szCs w:val="20"/>
          <w:lang w:eastAsia="es-ES"/>
        </w:rPr>
        <w:t xml:space="preserve"> Orozco</w:t>
      </w:r>
    </w:p>
    <w:p w:rsidR="0094798B" w:rsidRDefault="0094798B" w:rsidP="0094798B">
      <w:pPr>
        <w:pStyle w:val="Cuerpo"/>
        <w:spacing w:line="360" w:lineRule="auto"/>
        <w:jc w:val="center"/>
        <w:rPr>
          <w:rFonts w:ascii="Arial" w:hAnsi="Arial" w:cs="Arial"/>
          <w:b/>
        </w:rPr>
      </w:pPr>
    </w:p>
    <w:p w:rsidR="00FC05EC" w:rsidRPr="00FC05EC" w:rsidRDefault="00FC05EC" w:rsidP="00FC05EC">
      <w:pPr>
        <w:pStyle w:val="Cuerpo"/>
        <w:spacing w:line="360" w:lineRule="auto"/>
        <w:jc w:val="center"/>
        <w:rPr>
          <w:rFonts w:ascii="Arial" w:hAnsi="Arial" w:cs="Arial"/>
          <w:b/>
          <w:lang w:val="es-MX"/>
        </w:rPr>
      </w:pPr>
      <w:r>
        <w:rPr>
          <w:rFonts w:ascii="Arial" w:hAnsi="Arial" w:cs="Arial"/>
          <w:b/>
          <w:lang w:val="es-MX"/>
        </w:rPr>
        <w:t>Inicia en Preparatoria 2 campaña conjunta entre la UdeG y la Secretaría de Salud de Jalisco p</w:t>
      </w:r>
      <w:r w:rsidRPr="00FC05EC">
        <w:rPr>
          <w:rFonts w:ascii="Arial" w:hAnsi="Arial" w:cs="Arial"/>
          <w:b/>
          <w:lang w:val="es-MX"/>
        </w:rPr>
        <w:t xml:space="preserve">ara prevenir embarazo adolescente </w:t>
      </w:r>
    </w:p>
    <w:p w:rsidR="0094798B" w:rsidRDefault="00FC05EC" w:rsidP="0094798B">
      <w:pPr>
        <w:pStyle w:val="Cuerpo"/>
        <w:spacing w:line="360" w:lineRule="auto"/>
        <w:jc w:val="center"/>
        <w:rPr>
          <w:rFonts w:ascii="Arial" w:hAnsi="Arial" w:cs="Arial"/>
        </w:rPr>
      </w:pPr>
      <w:r>
        <w:rPr>
          <w:rFonts w:ascii="Arial" w:hAnsi="Arial" w:cs="Arial"/>
        </w:rPr>
        <w:t xml:space="preserve">En la estrategia denominada Escoge cuidarte </w:t>
      </w:r>
      <w:r w:rsidRPr="00FC05EC">
        <w:rPr>
          <w:rFonts w:ascii="Arial" w:hAnsi="Arial" w:cs="Arial"/>
          <w:iCs/>
          <w:lang w:val="es-MX"/>
        </w:rPr>
        <w:t>participan secretarías y dependencias del gobierno de Jalisco, la CEDHJ y la UdeG</w:t>
      </w:r>
      <w:r>
        <w:rPr>
          <w:rFonts w:ascii="Arial" w:hAnsi="Arial" w:cs="Arial"/>
        </w:rPr>
        <w:t xml:space="preserve"> </w:t>
      </w:r>
    </w:p>
    <w:p w:rsidR="0094798B" w:rsidRDefault="0094798B" w:rsidP="00C70779">
      <w:pPr>
        <w:pStyle w:val="Cuerpo"/>
        <w:spacing w:line="360" w:lineRule="auto"/>
        <w:jc w:val="both"/>
        <w:rPr>
          <w:rFonts w:ascii="Arial" w:hAnsi="Arial" w:cs="Arial"/>
        </w:rPr>
      </w:pPr>
    </w:p>
    <w:p w:rsidR="00FC05EC" w:rsidRDefault="00FC05EC" w:rsidP="00FC05EC">
      <w:pPr>
        <w:pStyle w:val="Cuerpo"/>
        <w:spacing w:line="360" w:lineRule="auto"/>
        <w:jc w:val="both"/>
        <w:rPr>
          <w:rFonts w:ascii="Arial" w:hAnsi="Arial" w:cs="Arial"/>
          <w:lang w:val="es-MX"/>
        </w:rPr>
      </w:pPr>
      <w:r w:rsidRPr="00FC05EC">
        <w:rPr>
          <w:rFonts w:ascii="Arial" w:hAnsi="Arial" w:cs="Arial"/>
          <w:lang w:val="es-MX"/>
        </w:rPr>
        <w:t>Con un acto en la Preparatoria 2 de la Universidad de Guadalajara (UdeG) inició, de forma oficial, la campaña “Escoge cuidarte: estrategia de salud para la prevención de embarazo adolescente”, que incluye diversas acciones como una campaña de difusión y orientación, así como una encuesta en línea dirigida a los bachilleres</w:t>
      </w:r>
      <w:r w:rsidR="008E49A8">
        <w:rPr>
          <w:rFonts w:ascii="Arial" w:hAnsi="Arial" w:cs="Arial"/>
          <w:lang w:val="es-MX"/>
        </w:rPr>
        <w:t xml:space="preserve"> del estado</w:t>
      </w:r>
      <w:r w:rsidRPr="00FC05EC">
        <w:rPr>
          <w:rFonts w:ascii="Arial" w:hAnsi="Arial" w:cs="Arial"/>
          <w:lang w:val="es-MX"/>
        </w:rPr>
        <w:t>.</w:t>
      </w:r>
    </w:p>
    <w:p w:rsidR="00FC05EC" w:rsidRDefault="00FC05EC" w:rsidP="00FC05EC">
      <w:pPr>
        <w:pStyle w:val="Cuerpo"/>
        <w:spacing w:line="360" w:lineRule="auto"/>
        <w:jc w:val="both"/>
        <w:rPr>
          <w:rFonts w:ascii="Arial" w:hAnsi="Arial" w:cs="Arial"/>
          <w:lang w:val="es-MX"/>
        </w:rPr>
      </w:pPr>
      <w:r w:rsidRPr="00FC05EC">
        <w:rPr>
          <w:rFonts w:ascii="Arial" w:hAnsi="Arial" w:cs="Arial"/>
          <w:lang w:val="es-MX"/>
        </w:rPr>
        <w:t> </w:t>
      </w:r>
      <w:r w:rsidRPr="00FC05EC">
        <w:rPr>
          <w:rFonts w:ascii="Arial" w:hAnsi="Arial" w:cs="Arial"/>
          <w:lang w:val="es-MX"/>
        </w:rPr>
        <w:br/>
        <w:t xml:space="preserve">“En la Universidad de Guadalajara decidimos que los Objetivos de Desarrollo Sostenible (ODS), de la Organización de las Nacionales Unidas, fueran parte de nuestra planeación. En la meta 3.7 de estos ODS, para el año 2030, está el acceso universal a servicios de salud sexual y reproductiva, y este tipo de estrategias sigue esta idea. En nuestras preparatorias se realizan campañas y tenemos unidades de aprendizaje como Sexualidad humana y Diseño de plan de vida. Con esta estrategia que hoy inicia vamos </w:t>
      </w:r>
      <w:r w:rsidR="008E49A8">
        <w:rPr>
          <w:rFonts w:ascii="Arial" w:hAnsi="Arial" w:cs="Arial"/>
          <w:lang w:val="es-MX"/>
        </w:rPr>
        <w:t>a fortalecer esto”, declaró el r</w:t>
      </w:r>
      <w:r w:rsidRPr="00FC05EC">
        <w:rPr>
          <w:rFonts w:ascii="Arial" w:hAnsi="Arial" w:cs="Arial"/>
          <w:lang w:val="es-MX"/>
        </w:rPr>
        <w:t xml:space="preserve">ector </w:t>
      </w:r>
      <w:r w:rsidR="008E49A8">
        <w:rPr>
          <w:rFonts w:ascii="Arial" w:hAnsi="Arial" w:cs="Arial"/>
          <w:lang w:val="es-MX"/>
        </w:rPr>
        <w:t>g</w:t>
      </w:r>
      <w:r w:rsidRPr="00FC05EC">
        <w:rPr>
          <w:rFonts w:ascii="Arial" w:hAnsi="Arial" w:cs="Arial"/>
          <w:lang w:val="es-MX"/>
        </w:rPr>
        <w:t xml:space="preserve">eneral de la </w:t>
      </w:r>
      <w:r w:rsidR="008E49A8">
        <w:rPr>
          <w:rFonts w:ascii="Arial" w:hAnsi="Arial" w:cs="Arial"/>
          <w:lang w:val="es-MX"/>
        </w:rPr>
        <w:t>Casa de Estudio</w:t>
      </w:r>
      <w:r w:rsidRPr="00FC05EC">
        <w:rPr>
          <w:rFonts w:ascii="Arial" w:hAnsi="Arial" w:cs="Arial"/>
          <w:lang w:val="es-MX"/>
        </w:rPr>
        <w:t>, doctor Ricardo Villanueva Lomelí.</w:t>
      </w:r>
    </w:p>
    <w:p w:rsidR="00FC05EC" w:rsidRDefault="00FC05EC" w:rsidP="00FC05EC">
      <w:pPr>
        <w:pStyle w:val="Cuerpo"/>
        <w:spacing w:line="360" w:lineRule="auto"/>
        <w:jc w:val="both"/>
        <w:rPr>
          <w:rFonts w:ascii="Arial" w:hAnsi="Arial" w:cs="Arial"/>
          <w:lang w:val="es-MX"/>
        </w:rPr>
      </w:pPr>
      <w:r w:rsidRPr="00FC05EC">
        <w:rPr>
          <w:rFonts w:ascii="Arial" w:hAnsi="Arial" w:cs="Arial"/>
          <w:lang w:val="es-MX"/>
        </w:rPr>
        <w:t> </w:t>
      </w:r>
      <w:r w:rsidRPr="00FC05EC">
        <w:rPr>
          <w:rFonts w:ascii="Arial" w:hAnsi="Arial" w:cs="Arial"/>
          <w:lang w:val="es-MX"/>
        </w:rPr>
        <w:br/>
        <w:t xml:space="preserve">Explicó que todas las escuelas </w:t>
      </w:r>
      <w:r w:rsidR="008E49A8">
        <w:rPr>
          <w:rFonts w:ascii="Arial" w:hAnsi="Arial" w:cs="Arial"/>
          <w:lang w:val="es-MX"/>
        </w:rPr>
        <w:t>deberán</w:t>
      </w:r>
      <w:r w:rsidRPr="00FC05EC">
        <w:rPr>
          <w:rFonts w:ascii="Arial" w:hAnsi="Arial" w:cs="Arial"/>
          <w:lang w:val="es-MX"/>
        </w:rPr>
        <w:t xml:space="preserve"> con</w:t>
      </w:r>
      <w:r w:rsidR="008E49A8">
        <w:rPr>
          <w:rFonts w:ascii="Arial" w:hAnsi="Arial" w:cs="Arial"/>
          <w:lang w:val="es-MX"/>
        </w:rPr>
        <w:t>tar con un orientador educativo</w:t>
      </w:r>
      <w:r w:rsidRPr="00FC05EC">
        <w:rPr>
          <w:rFonts w:ascii="Arial" w:hAnsi="Arial" w:cs="Arial"/>
          <w:lang w:val="es-MX"/>
        </w:rPr>
        <w:t xml:space="preserve"> y externó su preocupación por</w:t>
      </w:r>
      <w:r w:rsidR="008E49A8">
        <w:rPr>
          <w:rFonts w:ascii="Arial" w:hAnsi="Arial" w:cs="Arial"/>
          <w:lang w:val="es-MX"/>
        </w:rPr>
        <w:t xml:space="preserve"> </w:t>
      </w:r>
      <w:r w:rsidRPr="00FC05EC">
        <w:rPr>
          <w:rFonts w:ascii="Arial" w:hAnsi="Arial" w:cs="Arial"/>
          <w:lang w:val="es-MX"/>
        </w:rPr>
        <w:t>que en México</w:t>
      </w:r>
      <w:r w:rsidR="008E49A8">
        <w:rPr>
          <w:rFonts w:ascii="Arial" w:hAnsi="Arial" w:cs="Arial"/>
          <w:lang w:val="es-MX"/>
        </w:rPr>
        <w:t>,</w:t>
      </w:r>
      <w:r w:rsidRPr="00FC05EC">
        <w:rPr>
          <w:rFonts w:ascii="Arial" w:hAnsi="Arial" w:cs="Arial"/>
          <w:lang w:val="es-MX"/>
        </w:rPr>
        <w:t xml:space="preserve"> 77 adolescentes de cada mil, resultan embarazadas, lo cual es la tasa más alta entre los países miembro</w:t>
      </w:r>
      <w:r w:rsidR="008E49A8">
        <w:rPr>
          <w:rFonts w:ascii="Arial" w:hAnsi="Arial" w:cs="Arial"/>
          <w:lang w:val="es-MX"/>
        </w:rPr>
        <w:t>s</w:t>
      </w:r>
      <w:r w:rsidRPr="00FC05EC">
        <w:rPr>
          <w:rFonts w:ascii="Arial" w:hAnsi="Arial" w:cs="Arial"/>
          <w:lang w:val="es-MX"/>
        </w:rPr>
        <w:t xml:space="preserve"> de la Organización para la Cooperación y el Desarrollo Económicos (OCDE).</w:t>
      </w:r>
    </w:p>
    <w:p w:rsidR="00FC05EC" w:rsidRPr="00FC05EC" w:rsidRDefault="00FC05EC" w:rsidP="00FC05EC">
      <w:pPr>
        <w:pStyle w:val="Cuerpo"/>
        <w:spacing w:line="360" w:lineRule="auto"/>
        <w:jc w:val="both"/>
        <w:rPr>
          <w:rFonts w:ascii="Arial" w:hAnsi="Arial" w:cs="Arial"/>
          <w:lang w:val="es-MX"/>
        </w:rPr>
      </w:pPr>
      <w:r w:rsidRPr="00FC05EC">
        <w:rPr>
          <w:rFonts w:ascii="Arial" w:hAnsi="Arial" w:cs="Arial"/>
          <w:lang w:val="es-MX"/>
        </w:rPr>
        <w:t> </w:t>
      </w:r>
      <w:r w:rsidRPr="00FC05EC">
        <w:rPr>
          <w:rFonts w:ascii="Arial" w:hAnsi="Arial" w:cs="Arial"/>
          <w:lang w:val="es-MX"/>
        </w:rPr>
        <w:br/>
        <w:t>“Un embarazo no planeado afecta mucho la vida de la pareja involucrada. Aspiramos a que terminen su preparatoria y diseñen su propio plan de vida”, añadió Villanueva Lomelí.</w:t>
      </w:r>
    </w:p>
    <w:p w:rsidR="00FC05EC" w:rsidRDefault="00FC05EC" w:rsidP="00FC05EC">
      <w:pPr>
        <w:pStyle w:val="Cuerpo"/>
        <w:spacing w:line="360" w:lineRule="auto"/>
        <w:jc w:val="both"/>
        <w:rPr>
          <w:rFonts w:ascii="Arial" w:hAnsi="Arial" w:cs="Arial"/>
          <w:lang w:val="es-MX"/>
        </w:rPr>
      </w:pPr>
      <w:r w:rsidRPr="00FC05EC">
        <w:rPr>
          <w:rFonts w:ascii="Arial" w:hAnsi="Arial" w:cs="Arial"/>
          <w:lang w:val="es-MX"/>
        </w:rPr>
        <w:lastRenderedPageBreak/>
        <w:t>Beatriz Ramírez Jiménez,</w:t>
      </w:r>
      <w:r w:rsidR="008E49A8">
        <w:rPr>
          <w:rFonts w:ascii="Arial" w:hAnsi="Arial" w:cs="Arial"/>
          <w:lang w:val="es-MX"/>
        </w:rPr>
        <w:t xml:space="preserve"> embajadora de esta campaña, </w:t>
      </w:r>
      <w:r w:rsidRPr="00FC05EC">
        <w:rPr>
          <w:rFonts w:ascii="Arial" w:hAnsi="Arial" w:cs="Arial"/>
          <w:lang w:val="es-MX"/>
        </w:rPr>
        <w:t>recién egresada de la Preparatoria 11 y alumna de la licenciatura en Derecho, del Centro Universitario de Ciencias Sociales y Humanidades (CUCSH)</w:t>
      </w:r>
      <w:r w:rsidR="008E49A8">
        <w:rPr>
          <w:rFonts w:ascii="Arial" w:hAnsi="Arial" w:cs="Arial"/>
          <w:lang w:val="es-MX"/>
        </w:rPr>
        <w:t>,</w:t>
      </w:r>
      <w:r w:rsidRPr="00FC05EC">
        <w:rPr>
          <w:rFonts w:ascii="Arial" w:hAnsi="Arial" w:cs="Arial"/>
          <w:lang w:val="es-MX"/>
        </w:rPr>
        <w:t xml:space="preserve"> enfatizó que las mujeres deben de tomar decisiones reflexionadas, </w:t>
      </w:r>
      <w:r w:rsidR="008E49A8">
        <w:rPr>
          <w:rFonts w:ascii="Arial" w:hAnsi="Arial" w:cs="Arial"/>
          <w:lang w:val="es-MX"/>
        </w:rPr>
        <w:t>basándose</w:t>
      </w:r>
      <w:r w:rsidRPr="00FC05EC">
        <w:rPr>
          <w:rFonts w:ascii="Arial" w:hAnsi="Arial" w:cs="Arial"/>
          <w:lang w:val="es-MX"/>
        </w:rPr>
        <w:t xml:space="preserve"> en lo que quieren para su futuro.</w:t>
      </w:r>
    </w:p>
    <w:p w:rsidR="00FC05EC" w:rsidRDefault="00FC05EC" w:rsidP="00FC05EC">
      <w:pPr>
        <w:pStyle w:val="Cuerpo"/>
        <w:spacing w:line="360" w:lineRule="auto"/>
        <w:jc w:val="both"/>
        <w:rPr>
          <w:rFonts w:ascii="Arial" w:hAnsi="Arial" w:cs="Arial"/>
          <w:lang w:val="es-MX"/>
        </w:rPr>
      </w:pPr>
    </w:p>
    <w:p w:rsidR="00FC05EC" w:rsidRDefault="00FC05EC" w:rsidP="00FC05EC">
      <w:pPr>
        <w:pStyle w:val="Cuerpo"/>
        <w:spacing w:line="360" w:lineRule="auto"/>
        <w:jc w:val="both"/>
        <w:rPr>
          <w:rFonts w:ascii="Arial" w:hAnsi="Arial" w:cs="Arial"/>
          <w:lang w:val="es-MX"/>
        </w:rPr>
      </w:pPr>
      <w:r w:rsidRPr="00FC05EC">
        <w:rPr>
          <w:rFonts w:ascii="Arial" w:hAnsi="Arial" w:cs="Arial"/>
          <w:lang w:val="es-MX"/>
        </w:rPr>
        <w:t>“Debemos tomar decisiones de plan de vida con nuestros propios ideales y objetivos. Tenemos que salvaguardar nuestros planes originales con cada una de las decisiones que tomamos, por más pequeñas que parezcan”, dijo.</w:t>
      </w:r>
    </w:p>
    <w:p w:rsidR="00FC05EC" w:rsidRDefault="00FC05EC" w:rsidP="00FC05EC">
      <w:pPr>
        <w:pStyle w:val="Cuerpo"/>
        <w:spacing w:line="360" w:lineRule="auto"/>
        <w:jc w:val="both"/>
        <w:rPr>
          <w:rFonts w:ascii="Arial" w:hAnsi="Arial" w:cs="Arial"/>
          <w:lang w:val="es-MX"/>
        </w:rPr>
      </w:pPr>
      <w:r w:rsidRPr="00FC05EC">
        <w:rPr>
          <w:rFonts w:ascii="Arial" w:hAnsi="Arial" w:cs="Arial"/>
          <w:lang w:val="es-MX"/>
        </w:rPr>
        <w:t> </w:t>
      </w:r>
      <w:r w:rsidRPr="00FC05EC">
        <w:rPr>
          <w:rFonts w:ascii="Arial" w:hAnsi="Arial" w:cs="Arial"/>
          <w:lang w:val="es-MX"/>
        </w:rPr>
        <w:br/>
        <w:t>Invitó a las jóvenes a que no se dejen llevar por lo que dicen las redes sociales, o por sus compañeras de salón, que saben igual o menos que ellas, y que opten por la información de fuentes confiables.</w:t>
      </w:r>
    </w:p>
    <w:p w:rsidR="00FC05EC" w:rsidRDefault="00FC05EC" w:rsidP="00FC05EC">
      <w:pPr>
        <w:pStyle w:val="Cuerpo"/>
        <w:spacing w:line="360" w:lineRule="auto"/>
        <w:jc w:val="both"/>
        <w:rPr>
          <w:rFonts w:ascii="Arial" w:hAnsi="Arial" w:cs="Arial"/>
          <w:lang w:val="es-MX"/>
        </w:rPr>
      </w:pPr>
      <w:r w:rsidRPr="00FC05EC">
        <w:rPr>
          <w:rFonts w:ascii="Arial" w:hAnsi="Arial" w:cs="Arial"/>
          <w:lang w:val="es-MX"/>
        </w:rPr>
        <w:t> </w:t>
      </w:r>
      <w:r w:rsidRPr="00FC05EC">
        <w:rPr>
          <w:rFonts w:ascii="Arial" w:hAnsi="Arial" w:cs="Arial"/>
          <w:lang w:val="es-MX"/>
        </w:rPr>
        <w:br/>
        <w:t xml:space="preserve">Recordó que en las relaciones sexuales debe </w:t>
      </w:r>
      <w:r w:rsidR="008E49A8">
        <w:rPr>
          <w:rFonts w:ascii="Arial" w:hAnsi="Arial" w:cs="Arial"/>
          <w:lang w:val="es-MX"/>
        </w:rPr>
        <w:t>haber consentimiento positivo y expuso que</w:t>
      </w:r>
      <w:r w:rsidRPr="00FC05EC">
        <w:rPr>
          <w:rFonts w:ascii="Arial" w:hAnsi="Arial" w:cs="Arial"/>
          <w:lang w:val="es-MX"/>
        </w:rPr>
        <w:t xml:space="preserve"> aunque a esa edad el sexo es visto como algo casi obligado para tener aceptación social, </w:t>
      </w:r>
      <w:r w:rsidR="008E49A8">
        <w:rPr>
          <w:rFonts w:ascii="Arial" w:hAnsi="Arial" w:cs="Arial"/>
          <w:lang w:val="es-MX"/>
        </w:rPr>
        <w:t xml:space="preserve">las adolescentes </w:t>
      </w:r>
      <w:r w:rsidRPr="00FC05EC">
        <w:rPr>
          <w:rFonts w:ascii="Arial" w:hAnsi="Arial" w:cs="Arial"/>
          <w:lang w:val="es-MX"/>
        </w:rPr>
        <w:t xml:space="preserve">jamás </w:t>
      </w:r>
      <w:r w:rsidR="008E49A8">
        <w:rPr>
          <w:rFonts w:ascii="Arial" w:hAnsi="Arial" w:cs="Arial"/>
          <w:lang w:val="es-MX"/>
        </w:rPr>
        <w:t>deben</w:t>
      </w:r>
      <w:r w:rsidRPr="00FC05EC">
        <w:rPr>
          <w:rFonts w:ascii="Arial" w:hAnsi="Arial" w:cs="Arial"/>
          <w:lang w:val="es-MX"/>
        </w:rPr>
        <w:t xml:space="preserve"> dejarse i</w:t>
      </w:r>
      <w:r w:rsidR="008E49A8">
        <w:rPr>
          <w:rFonts w:ascii="Arial" w:hAnsi="Arial" w:cs="Arial"/>
          <w:lang w:val="es-MX"/>
        </w:rPr>
        <w:t>nfluir por una coacción grupal ni</w:t>
      </w:r>
      <w:r w:rsidRPr="00FC05EC">
        <w:rPr>
          <w:rFonts w:ascii="Arial" w:hAnsi="Arial" w:cs="Arial"/>
          <w:lang w:val="es-MX"/>
        </w:rPr>
        <w:t xml:space="preserve"> tampoco </w:t>
      </w:r>
      <w:r w:rsidR="008E49A8">
        <w:rPr>
          <w:rFonts w:ascii="Arial" w:hAnsi="Arial" w:cs="Arial"/>
          <w:lang w:val="es-MX"/>
        </w:rPr>
        <w:t xml:space="preserve">de </w:t>
      </w:r>
      <w:r w:rsidRPr="00FC05EC">
        <w:rPr>
          <w:rFonts w:ascii="Arial" w:hAnsi="Arial" w:cs="Arial"/>
          <w:lang w:val="es-MX"/>
        </w:rPr>
        <w:t>la pareja</w:t>
      </w:r>
      <w:r w:rsidR="008E49A8">
        <w:rPr>
          <w:rFonts w:ascii="Arial" w:hAnsi="Arial" w:cs="Arial"/>
          <w:lang w:val="es-MX"/>
        </w:rPr>
        <w:t>.</w:t>
      </w:r>
    </w:p>
    <w:p w:rsidR="008E49A8" w:rsidRDefault="008E49A8" w:rsidP="00FC05EC">
      <w:pPr>
        <w:pStyle w:val="Cuerpo"/>
        <w:spacing w:line="360" w:lineRule="auto"/>
        <w:jc w:val="both"/>
        <w:rPr>
          <w:rFonts w:ascii="Arial" w:hAnsi="Arial" w:cs="Arial"/>
          <w:lang w:val="es-MX"/>
        </w:rPr>
      </w:pPr>
    </w:p>
    <w:p w:rsidR="00FC05EC" w:rsidRDefault="00FC05EC" w:rsidP="00FC05EC">
      <w:pPr>
        <w:pStyle w:val="Cuerpo"/>
        <w:spacing w:line="360" w:lineRule="auto"/>
        <w:jc w:val="both"/>
        <w:rPr>
          <w:rFonts w:ascii="Arial" w:hAnsi="Arial" w:cs="Arial"/>
          <w:lang w:val="es-MX"/>
        </w:rPr>
      </w:pPr>
      <w:r w:rsidRPr="00FC05EC">
        <w:rPr>
          <w:rFonts w:ascii="Arial" w:hAnsi="Arial" w:cs="Arial"/>
          <w:lang w:val="es-MX"/>
        </w:rPr>
        <w:t>“Necesitamos información y cultura. La decisión de tener relaciones sexuales debe ser de dos y premeditada. Hay que acud</w:t>
      </w:r>
      <w:r w:rsidR="008E49A8">
        <w:rPr>
          <w:rFonts w:ascii="Arial" w:hAnsi="Arial" w:cs="Arial"/>
          <w:lang w:val="es-MX"/>
        </w:rPr>
        <w:t>ir al ginecólogo de forma anual</w:t>
      </w:r>
      <w:r w:rsidRPr="00FC05EC">
        <w:rPr>
          <w:rFonts w:ascii="Arial" w:hAnsi="Arial" w:cs="Arial"/>
          <w:lang w:val="es-MX"/>
        </w:rPr>
        <w:t xml:space="preserve"> una vez iniciada la vida sexual y para evitar infecciones, sobre todo si se tienen muchas parejas. Y elaborar un plan de vida para considerarlo en cada decisión</w:t>
      </w:r>
      <w:r w:rsidR="008E49A8">
        <w:rPr>
          <w:rFonts w:ascii="Arial" w:hAnsi="Arial" w:cs="Arial"/>
          <w:lang w:val="es-MX"/>
        </w:rPr>
        <w:t xml:space="preserve">, </w:t>
      </w:r>
      <w:r w:rsidRPr="00FC05EC">
        <w:rPr>
          <w:rFonts w:ascii="Arial" w:hAnsi="Arial" w:cs="Arial"/>
          <w:lang w:val="es-MX"/>
        </w:rPr>
        <w:t>por mínima que sea</w:t>
      </w:r>
      <w:r w:rsidR="008E49A8">
        <w:rPr>
          <w:rFonts w:ascii="Arial" w:hAnsi="Arial" w:cs="Arial"/>
          <w:lang w:val="es-MX"/>
        </w:rPr>
        <w:t>,</w:t>
      </w:r>
      <w:r w:rsidRPr="00FC05EC">
        <w:rPr>
          <w:rFonts w:ascii="Arial" w:hAnsi="Arial" w:cs="Arial"/>
          <w:lang w:val="es-MX"/>
        </w:rPr>
        <w:t xml:space="preserve"> debe ser siempre pensando en el futuro”, añadió Ramírez Jiménez.</w:t>
      </w:r>
    </w:p>
    <w:p w:rsidR="00FC05EC" w:rsidRDefault="00FC05EC" w:rsidP="00FC05EC">
      <w:pPr>
        <w:pStyle w:val="Cuerpo"/>
        <w:spacing w:line="360" w:lineRule="auto"/>
        <w:jc w:val="both"/>
        <w:rPr>
          <w:rFonts w:ascii="Arial" w:hAnsi="Arial" w:cs="Arial"/>
          <w:lang w:val="es-MX"/>
        </w:rPr>
      </w:pPr>
      <w:r w:rsidRPr="00FC05EC">
        <w:rPr>
          <w:rFonts w:ascii="Arial" w:hAnsi="Arial" w:cs="Arial"/>
          <w:lang w:val="es-MX"/>
        </w:rPr>
        <w:t> </w:t>
      </w:r>
      <w:r w:rsidRPr="00FC05EC">
        <w:rPr>
          <w:rFonts w:ascii="Arial" w:hAnsi="Arial" w:cs="Arial"/>
          <w:lang w:val="es-MX"/>
        </w:rPr>
        <w:br/>
        <w:t>El Secretario de Salu</w:t>
      </w:r>
      <w:r w:rsidR="008E49A8">
        <w:rPr>
          <w:rFonts w:ascii="Arial" w:hAnsi="Arial" w:cs="Arial"/>
          <w:lang w:val="es-MX"/>
        </w:rPr>
        <w:t>d de Jalisco, doctor Fernando Pe</w:t>
      </w:r>
      <w:r w:rsidRPr="00FC05EC">
        <w:rPr>
          <w:rFonts w:ascii="Arial" w:hAnsi="Arial" w:cs="Arial"/>
          <w:lang w:val="es-MX"/>
        </w:rPr>
        <w:t>tersen Aranguren, recordó que cada año en México hay 34</w:t>
      </w:r>
      <w:r w:rsidR="008E49A8">
        <w:rPr>
          <w:rFonts w:ascii="Arial" w:hAnsi="Arial" w:cs="Arial"/>
          <w:lang w:val="es-MX"/>
        </w:rPr>
        <w:t>8 mil adolescentes con embarazo</w:t>
      </w:r>
      <w:r w:rsidRPr="00FC05EC">
        <w:rPr>
          <w:rFonts w:ascii="Arial" w:hAnsi="Arial" w:cs="Arial"/>
          <w:lang w:val="es-MX"/>
        </w:rPr>
        <w:t xml:space="preserve"> y Jalisco ocupa el luga</w:t>
      </w:r>
      <w:r w:rsidR="008E49A8">
        <w:rPr>
          <w:rFonts w:ascii="Arial" w:hAnsi="Arial" w:cs="Arial"/>
          <w:lang w:val="es-MX"/>
        </w:rPr>
        <w:t>r 27.</w:t>
      </w:r>
      <w:r w:rsidRPr="00FC05EC">
        <w:rPr>
          <w:rFonts w:ascii="Arial" w:hAnsi="Arial" w:cs="Arial"/>
          <w:lang w:val="es-MX"/>
        </w:rPr>
        <w:t xml:space="preserve"> </w:t>
      </w:r>
      <w:r w:rsidR="008E49A8">
        <w:rPr>
          <w:rFonts w:ascii="Arial" w:hAnsi="Arial" w:cs="Arial"/>
          <w:lang w:val="es-MX"/>
        </w:rPr>
        <w:t xml:space="preserve">Subrayó que </w:t>
      </w:r>
      <w:r w:rsidRPr="00FC05EC">
        <w:rPr>
          <w:rFonts w:ascii="Arial" w:hAnsi="Arial" w:cs="Arial"/>
          <w:lang w:val="es-MX"/>
        </w:rPr>
        <w:t>en el año 2018 hubo 19 mil 896 madres menores de 19 años. Se estima que en el año 2020 habrá un millón y medio de mamás cuya edad oscile entre los 10 y los 17 años.</w:t>
      </w:r>
    </w:p>
    <w:p w:rsidR="00FC05EC" w:rsidRPr="00FC05EC" w:rsidRDefault="00FC05EC" w:rsidP="00FC05EC">
      <w:pPr>
        <w:pStyle w:val="Cuerpo"/>
        <w:spacing w:line="360" w:lineRule="auto"/>
        <w:jc w:val="both"/>
        <w:rPr>
          <w:rFonts w:ascii="Arial" w:hAnsi="Arial" w:cs="Arial"/>
          <w:lang w:val="es-MX"/>
        </w:rPr>
      </w:pPr>
      <w:r w:rsidRPr="00FC05EC">
        <w:rPr>
          <w:rFonts w:ascii="Arial" w:hAnsi="Arial" w:cs="Arial"/>
          <w:lang w:val="es-MX"/>
        </w:rPr>
        <w:lastRenderedPageBreak/>
        <w:t> </w:t>
      </w:r>
      <w:r w:rsidRPr="00FC05EC">
        <w:rPr>
          <w:rFonts w:ascii="Arial" w:hAnsi="Arial" w:cs="Arial"/>
          <w:lang w:val="es-MX"/>
        </w:rPr>
        <w:br/>
        <w:t xml:space="preserve">“Esta estrategia de prevención no sólo tiene que ver con anticonceptivos, sino con igualdad sustantiva, educación, deporte, áreas de la vida donde la salud es importante”, </w:t>
      </w:r>
      <w:r w:rsidR="008E49A8" w:rsidRPr="00FC05EC">
        <w:rPr>
          <w:rFonts w:ascii="Arial" w:hAnsi="Arial" w:cs="Arial"/>
          <w:lang w:val="es-MX"/>
        </w:rPr>
        <w:t>acentuó</w:t>
      </w:r>
      <w:r w:rsidRPr="00FC05EC">
        <w:rPr>
          <w:rFonts w:ascii="Arial" w:hAnsi="Arial" w:cs="Arial"/>
          <w:lang w:val="es-MX"/>
        </w:rPr>
        <w:t>.</w:t>
      </w:r>
    </w:p>
    <w:p w:rsidR="00FC05EC" w:rsidRDefault="00FC05EC" w:rsidP="00FC05EC">
      <w:pPr>
        <w:pStyle w:val="Cuerpo"/>
        <w:spacing w:line="360" w:lineRule="auto"/>
        <w:jc w:val="both"/>
        <w:rPr>
          <w:rFonts w:ascii="Arial" w:hAnsi="Arial" w:cs="Arial"/>
          <w:lang w:val="es-MX"/>
        </w:rPr>
      </w:pPr>
    </w:p>
    <w:p w:rsidR="00FC05EC" w:rsidRPr="00FC05EC" w:rsidRDefault="00FC05EC" w:rsidP="00FC05EC">
      <w:pPr>
        <w:pStyle w:val="Cuerpo"/>
        <w:spacing w:line="360" w:lineRule="auto"/>
        <w:jc w:val="both"/>
        <w:rPr>
          <w:rFonts w:ascii="Arial" w:hAnsi="Arial" w:cs="Arial"/>
          <w:lang w:val="es-MX"/>
        </w:rPr>
      </w:pPr>
      <w:r w:rsidRPr="00FC05EC">
        <w:rPr>
          <w:rFonts w:ascii="Arial" w:hAnsi="Arial" w:cs="Arial"/>
          <w:lang w:val="es-MX"/>
        </w:rPr>
        <w:t xml:space="preserve">Entre los objetivos de este programa están la socialización y una campaña de difusión con enfoque de género; la reducción de las enfermedades de transmisión sexual, el acceso universal a información laica, libre de prejuicios y tabúes; así como promover el acceso efectivo a servicios con calidad y calidez; </w:t>
      </w:r>
      <w:r w:rsidR="008E49A8">
        <w:rPr>
          <w:rFonts w:ascii="Arial" w:hAnsi="Arial" w:cs="Arial"/>
          <w:lang w:val="es-MX"/>
        </w:rPr>
        <w:t xml:space="preserve">todo </w:t>
      </w:r>
      <w:r w:rsidRPr="00FC05EC">
        <w:rPr>
          <w:rFonts w:ascii="Arial" w:hAnsi="Arial" w:cs="Arial"/>
          <w:lang w:val="es-MX"/>
        </w:rPr>
        <w:t>por medio de cinco estrategias multidisciplinarias: protégete, impúlsate, abrázate, diviértete, y cuídate.</w:t>
      </w:r>
    </w:p>
    <w:p w:rsidR="00FC05EC" w:rsidRDefault="00FC05EC" w:rsidP="00FC05EC">
      <w:pPr>
        <w:pStyle w:val="Cuerpo"/>
        <w:spacing w:line="360" w:lineRule="auto"/>
        <w:jc w:val="both"/>
        <w:rPr>
          <w:rFonts w:ascii="Arial" w:hAnsi="Arial" w:cs="Arial"/>
          <w:lang w:val="es-MX"/>
        </w:rPr>
      </w:pPr>
    </w:p>
    <w:p w:rsidR="00FC05EC" w:rsidRDefault="00FC05EC" w:rsidP="00FC05EC">
      <w:pPr>
        <w:pStyle w:val="Cuerpo"/>
        <w:spacing w:line="360" w:lineRule="auto"/>
        <w:jc w:val="both"/>
        <w:rPr>
          <w:rFonts w:ascii="Arial" w:hAnsi="Arial" w:cs="Arial"/>
          <w:lang w:val="es-MX"/>
        </w:rPr>
      </w:pPr>
      <w:r w:rsidRPr="00FC05EC">
        <w:rPr>
          <w:rFonts w:ascii="Arial" w:hAnsi="Arial" w:cs="Arial"/>
          <w:lang w:val="es-MX"/>
        </w:rPr>
        <w:t>La Coordinadora General Estratégica de Desarrollo Social, del Gobierno de Jalisco, maestra Anna Bárbara Casillas García, anunció que, a corto plazo, habrá intervenciones integrales en 236 preparatorias de</w:t>
      </w:r>
      <w:r w:rsidR="00110380">
        <w:rPr>
          <w:rFonts w:ascii="Arial" w:hAnsi="Arial" w:cs="Arial"/>
          <w:lang w:val="es-MX"/>
        </w:rPr>
        <w:t xml:space="preserve"> Jalisco, incluyendo las de</w:t>
      </w:r>
      <w:r w:rsidRPr="00FC05EC">
        <w:rPr>
          <w:rFonts w:ascii="Arial" w:hAnsi="Arial" w:cs="Arial"/>
          <w:lang w:val="es-MX"/>
        </w:rPr>
        <w:t xml:space="preserve"> la UdeG, y pretenden que el modelo de servicios amigables de adolescentes crezca de 174 a 584 módulos.</w:t>
      </w:r>
    </w:p>
    <w:p w:rsidR="00FC05EC" w:rsidRPr="00FC05EC" w:rsidRDefault="00FC05EC" w:rsidP="00FC05EC">
      <w:pPr>
        <w:pStyle w:val="Cuerpo"/>
        <w:spacing w:line="360" w:lineRule="auto"/>
        <w:jc w:val="both"/>
        <w:rPr>
          <w:rFonts w:ascii="Arial" w:hAnsi="Arial" w:cs="Arial"/>
          <w:lang w:val="es-MX"/>
        </w:rPr>
      </w:pPr>
      <w:r w:rsidRPr="00FC05EC">
        <w:rPr>
          <w:rFonts w:ascii="Arial" w:hAnsi="Arial" w:cs="Arial"/>
          <w:lang w:val="es-MX"/>
        </w:rPr>
        <w:t> </w:t>
      </w:r>
      <w:r w:rsidRPr="00FC05EC">
        <w:rPr>
          <w:rFonts w:ascii="Arial" w:hAnsi="Arial" w:cs="Arial"/>
          <w:lang w:val="es-MX"/>
        </w:rPr>
        <w:br/>
        <w:t xml:space="preserve">Pretenden, además, realizar 87 mil 222 evaluaciones en línea, 125 ferias de salud itinerantes y la entrega de ácido fólico a 159 mil adolescentes; </w:t>
      </w:r>
      <w:r w:rsidR="00110380">
        <w:rPr>
          <w:rFonts w:ascii="Arial" w:hAnsi="Arial" w:cs="Arial"/>
          <w:lang w:val="es-MX"/>
        </w:rPr>
        <w:t xml:space="preserve">también </w:t>
      </w:r>
      <w:r w:rsidRPr="00FC05EC">
        <w:rPr>
          <w:rFonts w:ascii="Arial" w:hAnsi="Arial" w:cs="Arial"/>
          <w:lang w:val="es-MX"/>
        </w:rPr>
        <w:t>certificarán a las escuelas que adopten este programa de “Escoge cuidarte: estrategia de salud para la prevención de embarazo adolescente”.</w:t>
      </w:r>
    </w:p>
    <w:p w:rsidR="00FC05EC" w:rsidRDefault="00FC05EC" w:rsidP="00FC05EC">
      <w:pPr>
        <w:pStyle w:val="Cuerpo"/>
        <w:spacing w:line="360" w:lineRule="auto"/>
        <w:jc w:val="both"/>
        <w:rPr>
          <w:rFonts w:ascii="Arial" w:hAnsi="Arial" w:cs="Arial"/>
          <w:lang w:val="es-MX"/>
        </w:rPr>
      </w:pPr>
    </w:p>
    <w:p w:rsidR="00A7105B" w:rsidRDefault="00110380" w:rsidP="00C70779">
      <w:pPr>
        <w:pStyle w:val="Cuerpo"/>
        <w:spacing w:line="360" w:lineRule="auto"/>
        <w:jc w:val="both"/>
        <w:rPr>
          <w:rFonts w:ascii="Arial" w:hAnsi="Arial" w:cs="Arial"/>
        </w:rPr>
      </w:pPr>
      <w:r w:rsidRPr="00FC05EC">
        <w:rPr>
          <w:rFonts w:ascii="Arial" w:hAnsi="Arial" w:cs="Arial"/>
          <w:lang w:val="es-MX"/>
        </w:rPr>
        <w:t>En esta estrategia participan secretarías y dependencias del gobierno de Jalisco, la Comisión Estatal de Derechos Humanos de Jalisco (CEDHJ) y la UdeG.</w:t>
      </w:r>
      <w:r>
        <w:rPr>
          <w:rFonts w:ascii="Arial" w:hAnsi="Arial" w:cs="Arial"/>
        </w:rPr>
        <w:t xml:space="preserve"> </w:t>
      </w:r>
      <w:r w:rsidR="00FC05EC" w:rsidRPr="00FC05EC">
        <w:rPr>
          <w:rFonts w:ascii="Arial" w:hAnsi="Arial" w:cs="Arial"/>
          <w:lang w:val="es-MX"/>
        </w:rPr>
        <w:t>La encuesta de riesgo será llenada por los alumnos de estas 236 preparatorias en la página electrónica </w:t>
      </w:r>
      <w:hyperlink r:id="rId6" w:tgtFrame="_blank" w:history="1">
        <w:r w:rsidR="00FC05EC" w:rsidRPr="00FC05EC">
          <w:rPr>
            <w:rStyle w:val="Hipervnculo"/>
            <w:rFonts w:ascii="Arial" w:hAnsi="Arial" w:cs="Arial"/>
            <w:lang w:val="es-MX"/>
          </w:rPr>
          <w:t>www.escogecuidarte.jalisco.gob.mx</w:t>
        </w:r>
      </w:hyperlink>
      <w:r>
        <w:rPr>
          <w:rFonts w:ascii="Arial" w:hAnsi="Arial" w:cs="Arial"/>
        </w:rPr>
        <w:t xml:space="preserve">. </w:t>
      </w:r>
      <w:bookmarkStart w:id="0" w:name="_GoBack"/>
      <w:bookmarkEnd w:id="0"/>
    </w:p>
    <w:sectPr w:rsidR="00A7105B">
      <w:headerReference w:type="default" r:id="rId7"/>
      <w:pgSz w:w="12240" w:h="15840"/>
      <w:pgMar w:top="2126" w:right="1327" w:bottom="1843"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1ED" w:rsidRDefault="004851ED">
      <w:r>
        <w:separator/>
      </w:r>
    </w:p>
  </w:endnote>
  <w:endnote w:type="continuationSeparator" w:id="0">
    <w:p w:rsidR="004851ED" w:rsidRDefault="00485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1ED" w:rsidRDefault="004851ED">
      <w:r>
        <w:separator/>
      </w:r>
    </w:p>
  </w:footnote>
  <w:footnote w:type="continuationSeparator" w:id="0">
    <w:p w:rsidR="004851ED" w:rsidRDefault="00485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80D" w:rsidRDefault="00323501">
    <w:pPr>
      <w:pStyle w:val="Encabezado"/>
    </w:pPr>
    <w:r>
      <w:rPr>
        <w:noProof/>
        <w:lang w:val="es-MX"/>
      </w:rPr>
      <w:drawing>
        <wp:anchor distT="152400" distB="152400" distL="152400" distR="152400" simplePos="0" relativeHeight="251658240" behindDoc="1" locked="0" layoutInCell="1" allowOverlap="1">
          <wp:simplePos x="0" y="0"/>
          <wp:positionH relativeFrom="page">
            <wp:posOffset>-13969</wp:posOffset>
          </wp:positionH>
          <wp:positionV relativeFrom="page">
            <wp:posOffset>-20319</wp:posOffset>
          </wp:positionV>
          <wp:extent cx="7772523" cy="1005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772523" cy="100584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0D"/>
    <w:rsid w:val="00013CD3"/>
    <w:rsid w:val="00021FF6"/>
    <w:rsid w:val="00022199"/>
    <w:rsid w:val="00046284"/>
    <w:rsid w:val="000548B5"/>
    <w:rsid w:val="000801B5"/>
    <w:rsid w:val="000879B8"/>
    <w:rsid w:val="000B5FEB"/>
    <w:rsid w:val="000C0D5D"/>
    <w:rsid w:val="000C69B4"/>
    <w:rsid w:val="00104643"/>
    <w:rsid w:val="00107CDC"/>
    <w:rsid w:val="00110380"/>
    <w:rsid w:val="00114753"/>
    <w:rsid w:val="00135801"/>
    <w:rsid w:val="001759ED"/>
    <w:rsid w:val="001B7BFC"/>
    <w:rsid w:val="001E32F8"/>
    <w:rsid w:val="001E4A48"/>
    <w:rsid w:val="001F7F4D"/>
    <w:rsid w:val="00201CE8"/>
    <w:rsid w:val="00213AC1"/>
    <w:rsid w:val="00227A5D"/>
    <w:rsid w:val="00244F07"/>
    <w:rsid w:val="00257AF5"/>
    <w:rsid w:val="00261617"/>
    <w:rsid w:val="002702DB"/>
    <w:rsid w:val="002960E3"/>
    <w:rsid w:val="002B58BE"/>
    <w:rsid w:val="002C5D89"/>
    <w:rsid w:val="002C61BD"/>
    <w:rsid w:val="002C6DC3"/>
    <w:rsid w:val="002D15C4"/>
    <w:rsid w:val="002F13BE"/>
    <w:rsid w:val="002F4004"/>
    <w:rsid w:val="002F6707"/>
    <w:rsid w:val="003003B5"/>
    <w:rsid w:val="003121E5"/>
    <w:rsid w:val="00323501"/>
    <w:rsid w:val="0032735F"/>
    <w:rsid w:val="0038321C"/>
    <w:rsid w:val="00384787"/>
    <w:rsid w:val="003B5758"/>
    <w:rsid w:val="003C0215"/>
    <w:rsid w:val="003D68FD"/>
    <w:rsid w:val="003F10CA"/>
    <w:rsid w:val="003F3916"/>
    <w:rsid w:val="00412E5D"/>
    <w:rsid w:val="00415633"/>
    <w:rsid w:val="004239E9"/>
    <w:rsid w:val="00424070"/>
    <w:rsid w:val="0042602E"/>
    <w:rsid w:val="00430537"/>
    <w:rsid w:val="0044289D"/>
    <w:rsid w:val="00453CC7"/>
    <w:rsid w:val="00466E02"/>
    <w:rsid w:val="004821BF"/>
    <w:rsid w:val="004851ED"/>
    <w:rsid w:val="00492DC0"/>
    <w:rsid w:val="004B2B55"/>
    <w:rsid w:val="004B316D"/>
    <w:rsid w:val="004C1BF2"/>
    <w:rsid w:val="004D19F5"/>
    <w:rsid w:val="004E49A7"/>
    <w:rsid w:val="00500552"/>
    <w:rsid w:val="00500730"/>
    <w:rsid w:val="00502301"/>
    <w:rsid w:val="005155E2"/>
    <w:rsid w:val="00526B36"/>
    <w:rsid w:val="00537C2F"/>
    <w:rsid w:val="00543AE4"/>
    <w:rsid w:val="00545B59"/>
    <w:rsid w:val="00556646"/>
    <w:rsid w:val="00582A3C"/>
    <w:rsid w:val="005855A8"/>
    <w:rsid w:val="0059741F"/>
    <w:rsid w:val="005A6F59"/>
    <w:rsid w:val="005B07BE"/>
    <w:rsid w:val="005C2DF8"/>
    <w:rsid w:val="005E4264"/>
    <w:rsid w:val="00615183"/>
    <w:rsid w:val="00631623"/>
    <w:rsid w:val="00643534"/>
    <w:rsid w:val="006513BD"/>
    <w:rsid w:val="00667AB4"/>
    <w:rsid w:val="00677A53"/>
    <w:rsid w:val="00685332"/>
    <w:rsid w:val="00695FA8"/>
    <w:rsid w:val="006D6A18"/>
    <w:rsid w:val="00707E4E"/>
    <w:rsid w:val="0072294D"/>
    <w:rsid w:val="007377B0"/>
    <w:rsid w:val="00751378"/>
    <w:rsid w:val="00753F61"/>
    <w:rsid w:val="00781EF4"/>
    <w:rsid w:val="00786A4D"/>
    <w:rsid w:val="007A2118"/>
    <w:rsid w:val="007A597F"/>
    <w:rsid w:val="007A7F67"/>
    <w:rsid w:val="007F42CD"/>
    <w:rsid w:val="00801A1A"/>
    <w:rsid w:val="0082293E"/>
    <w:rsid w:val="00834A2D"/>
    <w:rsid w:val="008540BA"/>
    <w:rsid w:val="008745B9"/>
    <w:rsid w:val="00880CFE"/>
    <w:rsid w:val="008A0568"/>
    <w:rsid w:val="008A44D1"/>
    <w:rsid w:val="008A65BC"/>
    <w:rsid w:val="008E1B7E"/>
    <w:rsid w:val="008E49A8"/>
    <w:rsid w:val="008E7ABC"/>
    <w:rsid w:val="00924D6A"/>
    <w:rsid w:val="0094798B"/>
    <w:rsid w:val="0095098B"/>
    <w:rsid w:val="0095285A"/>
    <w:rsid w:val="00956DFA"/>
    <w:rsid w:val="00963D3F"/>
    <w:rsid w:val="00985856"/>
    <w:rsid w:val="009B6B47"/>
    <w:rsid w:val="009D1AA2"/>
    <w:rsid w:val="009F6103"/>
    <w:rsid w:val="00A070B7"/>
    <w:rsid w:val="00A27ED9"/>
    <w:rsid w:val="00A42BE7"/>
    <w:rsid w:val="00A43062"/>
    <w:rsid w:val="00A702A1"/>
    <w:rsid w:val="00A7105B"/>
    <w:rsid w:val="00A866D2"/>
    <w:rsid w:val="00A90E4A"/>
    <w:rsid w:val="00A9114A"/>
    <w:rsid w:val="00A92ECD"/>
    <w:rsid w:val="00A96D39"/>
    <w:rsid w:val="00AB0B5A"/>
    <w:rsid w:val="00AE6132"/>
    <w:rsid w:val="00AF1A33"/>
    <w:rsid w:val="00AF4D7C"/>
    <w:rsid w:val="00AF5053"/>
    <w:rsid w:val="00B03E6A"/>
    <w:rsid w:val="00B25F96"/>
    <w:rsid w:val="00B31A66"/>
    <w:rsid w:val="00B643D0"/>
    <w:rsid w:val="00B91782"/>
    <w:rsid w:val="00BB4C84"/>
    <w:rsid w:val="00BE13B0"/>
    <w:rsid w:val="00BE3A66"/>
    <w:rsid w:val="00C4464B"/>
    <w:rsid w:val="00C70779"/>
    <w:rsid w:val="00C728CE"/>
    <w:rsid w:val="00C742D0"/>
    <w:rsid w:val="00C77B48"/>
    <w:rsid w:val="00C80BEF"/>
    <w:rsid w:val="00C86E87"/>
    <w:rsid w:val="00C900CC"/>
    <w:rsid w:val="00C96757"/>
    <w:rsid w:val="00CC659B"/>
    <w:rsid w:val="00CE0EB9"/>
    <w:rsid w:val="00CE45B5"/>
    <w:rsid w:val="00D018C3"/>
    <w:rsid w:val="00D21AD8"/>
    <w:rsid w:val="00D2763E"/>
    <w:rsid w:val="00D27F70"/>
    <w:rsid w:val="00D3296B"/>
    <w:rsid w:val="00D61E27"/>
    <w:rsid w:val="00D67D2B"/>
    <w:rsid w:val="00D700E9"/>
    <w:rsid w:val="00D723A2"/>
    <w:rsid w:val="00D8407D"/>
    <w:rsid w:val="00DB0131"/>
    <w:rsid w:val="00DB6B6B"/>
    <w:rsid w:val="00DB7618"/>
    <w:rsid w:val="00DD3C2F"/>
    <w:rsid w:val="00DE5907"/>
    <w:rsid w:val="00E1003B"/>
    <w:rsid w:val="00E1360C"/>
    <w:rsid w:val="00E252E5"/>
    <w:rsid w:val="00E3180D"/>
    <w:rsid w:val="00E47EBC"/>
    <w:rsid w:val="00E55A3C"/>
    <w:rsid w:val="00E811C2"/>
    <w:rsid w:val="00EB6D2C"/>
    <w:rsid w:val="00ED161F"/>
    <w:rsid w:val="00ED367C"/>
    <w:rsid w:val="00EE51AA"/>
    <w:rsid w:val="00F15B15"/>
    <w:rsid w:val="00F21565"/>
    <w:rsid w:val="00F218A7"/>
    <w:rsid w:val="00F23D20"/>
    <w:rsid w:val="00F31E9A"/>
    <w:rsid w:val="00F712E3"/>
    <w:rsid w:val="00F82DD8"/>
    <w:rsid w:val="00F939B3"/>
    <w:rsid w:val="00FA1DEA"/>
    <w:rsid w:val="00FB3FE0"/>
    <w:rsid w:val="00FB4ED3"/>
    <w:rsid w:val="00FC05EC"/>
    <w:rsid w:val="00FD3F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12C39"/>
  <w15:docId w15:val="{5F58D714-B4F9-4F1A-BC41-8E4AA63B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link w:val="SinespaciadoCar"/>
    <w:uiPriority w:val="1"/>
    <w:qFormat/>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rsid w:val="00A90E4A"/>
    <w:rPr>
      <w:rFonts w:ascii="Cambria" w:eastAsia="Cambria" w:hAnsi="Cambria" w:cs="Cambria"/>
      <w:color w:val="000000"/>
      <w:sz w:val="22"/>
      <w:szCs w:val="22"/>
      <w:u w:color="000000"/>
      <w:lang w:val="es-ES_tradnl"/>
    </w:rPr>
  </w:style>
  <w:style w:type="paragraph" w:styleId="Piedepgina">
    <w:name w:val="footer"/>
    <w:basedOn w:val="Normal"/>
    <w:link w:val="PiedepginaCar"/>
    <w:uiPriority w:val="99"/>
    <w:unhideWhenUsed/>
    <w:rsid w:val="00CE45B5"/>
    <w:pPr>
      <w:tabs>
        <w:tab w:val="center" w:pos="4419"/>
        <w:tab w:val="right" w:pos="8838"/>
      </w:tabs>
    </w:pPr>
  </w:style>
  <w:style w:type="character" w:customStyle="1" w:styleId="PiedepginaCar">
    <w:name w:val="Pie de página Car"/>
    <w:basedOn w:val="Fuentedeprrafopredeter"/>
    <w:link w:val="Piedepgina"/>
    <w:uiPriority w:val="99"/>
    <w:rsid w:val="00CE45B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495309">
      <w:bodyDiv w:val="1"/>
      <w:marLeft w:val="0"/>
      <w:marRight w:val="0"/>
      <w:marTop w:val="0"/>
      <w:marBottom w:val="0"/>
      <w:divBdr>
        <w:top w:val="none" w:sz="0" w:space="0" w:color="auto"/>
        <w:left w:val="none" w:sz="0" w:space="0" w:color="auto"/>
        <w:bottom w:val="none" w:sz="0" w:space="0" w:color="auto"/>
        <w:right w:val="none" w:sz="0" w:space="0" w:color="auto"/>
      </w:divBdr>
    </w:div>
    <w:div w:id="1410691366">
      <w:bodyDiv w:val="1"/>
      <w:marLeft w:val="0"/>
      <w:marRight w:val="0"/>
      <w:marTop w:val="0"/>
      <w:marBottom w:val="0"/>
      <w:divBdr>
        <w:top w:val="none" w:sz="0" w:space="0" w:color="auto"/>
        <w:left w:val="none" w:sz="0" w:space="0" w:color="auto"/>
        <w:bottom w:val="none" w:sz="0" w:space="0" w:color="auto"/>
        <w:right w:val="none" w:sz="0" w:space="0" w:color="auto"/>
      </w:divBdr>
    </w:div>
    <w:div w:id="1482380666">
      <w:bodyDiv w:val="1"/>
      <w:marLeft w:val="0"/>
      <w:marRight w:val="0"/>
      <w:marTop w:val="0"/>
      <w:marBottom w:val="0"/>
      <w:divBdr>
        <w:top w:val="none" w:sz="0" w:space="0" w:color="auto"/>
        <w:left w:val="none" w:sz="0" w:space="0" w:color="auto"/>
        <w:bottom w:val="none" w:sz="0" w:space="0" w:color="auto"/>
        <w:right w:val="none" w:sz="0" w:space="0" w:color="auto"/>
      </w:divBdr>
    </w:div>
    <w:div w:id="1871406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cogecuidarte.jalisco.gob.m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4362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 social</dc:creator>
  <cp:keywords/>
  <dc:description/>
  <cp:lastModifiedBy>Microsoft Office User</cp:lastModifiedBy>
  <cp:revision>3</cp:revision>
  <dcterms:created xsi:type="dcterms:W3CDTF">2019-09-27T20:45:00Z</dcterms:created>
  <dcterms:modified xsi:type="dcterms:W3CDTF">2019-09-27T21:08:00Z</dcterms:modified>
</cp:coreProperties>
</file>