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Boletín Informativo No.</w:t>
      </w:r>
      <w:r w:rsidR="00496BFC">
        <w:rPr>
          <w:rStyle w:val="apple-converted-space"/>
          <w:rFonts w:ascii="Arial" w:hAnsi="Arial"/>
          <w:color w:val="auto"/>
          <w:sz w:val="20"/>
          <w:szCs w:val="20"/>
          <w:lang w:eastAsia="es-ES"/>
        </w:rPr>
        <w:t xml:space="preserve"> 384</w:t>
      </w:r>
    </w:p>
    <w:p w:rsidR="0094798B" w:rsidRPr="004173E2" w:rsidRDefault="00A3085A"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Adrián Montiel</w:t>
      </w:r>
    </w:p>
    <w:p w:rsidR="0094798B" w:rsidRPr="004173E2" w:rsidRDefault="00A3085A"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13</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octubre</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6D7EA1"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Zapopan</w:t>
      </w:r>
      <w:r w:rsidR="0094798B" w:rsidRPr="004173E2">
        <w:rPr>
          <w:rStyle w:val="apple-converted-space"/>
          <w:rFonts w:ascii="Arial" w:hAnsi="Arial"/>
          <w:color w:val="auto"/>
          <w:sz w:val="20"/>
          <w:szCs w:val="20"/>
          <w:lang w:eastAsia="es-ES"/>
        </w:rPr>
        <w:t>, Jalisco</w:t>
      </w:r>
    </w:p>
    <w:p w:rsidR="00496BFC" w:rsidRPr="00496BFC" w:rsidRDefault="0094798B" w:rsidP="00496BFC">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496BFC">
        <w:rPr>
          <w:rStyle w:val="apple-converted-space"/>
          <w:rFonts w:ascii="Arial" w:hAnsi="Arial"/>
          <w:color w:val="auto"/>
          <w:sz w:val="20"/>
          <w:szCs w:val="20"/>
          <w:lang w:eastAsia="es-ES"/>
        </w:rPr>
        <w:t xml:space="preserve"> </w:t>
      </w:r>
      <w:r w:rsidR="00496BFC" w:rsidRPr="00496BFC">
        <w:rPr>
          <w:rStyle w:val="apple-converted-space"/>
          <w:rFonts w:ascii="Arial" w:hAnsi="Arial"/>
          <w:color w:val="auto"/>
          <w:sz w:val="20"/>
          <w:szCs w:val="20"/>
          <w:lang w:eastAsia="es-ES"/>
        </w:rPr>
        <w:t>Cortesía MCA</w:t>
      </w:r>
    </w:p>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p>
    <w:p w:rsidR="00E34153" w:rsidRDefault="00A3085A" w:rsidP="0094798B">
      <w:pPr>
        <w:pStyle w:val="Cuerpo"/>
        <w:spacing w:line="360" w:lineRule="auto"/>
        <w:jc w:val="center"/>
        <w:rPr>
          <w:rFonts w:ascii="Arial" w:hAnsi="Arial" w:cs="Arial"/>
          <w:b/>
        </w:rPr>
      </w:pPr>
      <w:r w:rsidRPr="00A3085A">
        <w:rPr>
          <w:rFonts w:ascii="Arial" w:hAnsi="Arial" w:cs="Arial"/>
          <w:b/>
        </w:rPr>
        <w:t>Recibe</w:t>
      </w:r>
      <w:r>
        <w:rPr>
          <w:rFonts w:ascii="Arial" w:hAnsi="Arial" w:cs="Arial"/>
          <w:b/>
        </w:rPr>
        <w:t xml:space="preserve"> el</w:t>
      </w:r>
      <w:r w:rsidRPr="00A3085A">
        <w:rPr>
          <w:rFonts w:ascii="Arial" w:hAnsi="Arial" w:cs="Arial"/>
          <w:b/>
        </w:rPr>
        <w:t xml:space="preserve"> </w:t>
      </w:r>
      <w:r>
        <w:rPr>
          <w:rFonts w:ascii="Arial" w:hAnsi="Arial" w:cs="Arial"/>
          <w:b/>
        </w:rPr>
        <w:t>Museo de Ciencias Ambientales</w:t>
      </w:r>
      <w:r w:rsidRPr="00A3085A">
        <w:rPr>
          <w:rFonts w:ascii="Arial" w:hAnsi="Arial" w:cs="Arial"/>
          <w:b/>
        </w:rPr>
        <w:t xml:space="preserve"> medalla de plata en</w:t>
      </w:r>
      <w:r>
        <w:rPr>
          <w:rFonts w:ascii="Arial" w:hAnsi="Arial" w:cs="Arial"/>
          <w:b/>
        </w:rPr>
        <w:t xml:space="preserve"> los</w:t>
      </w:r>
      <w:r w:rsidRPr="00A3085A">
        <w:rPr>
          <w:rFonts w:ascii="Arial" w:hAnsi="Arial" w:cs="Arial"/>
          <w:b/>
        </w:rPr>
        <w:t xml:space="preserve"> "</w:t>
      </w:r>
      <w:proofErr w:type="spellStart"/>
      <w:r w:rsidRPr="00A3085A">
        <w:rPr>
          <w:rFonts w:ascii="Arial" w:hAnsi="Arial" w:cs="Arial"/>
          <w:b/>
        </w:rPr>
        <w:t>Better</w:t>
      </w:r>
      <w:proofErr w:type="spellEnd"/>
      <w:r w:rsidRPr="00A3085A">
        <w:rPr>
          <w:rFonts w:ascii="Arial" w:hAnsi="Arial" w:cs="Arial"/>
          <w:b/>
        </w:rPr>
        <w:t xml:space="preserve"> </w:t>
      </w:r>
      <w:proofErr w:type="spellStart"/>
      <w:r w:rsidRPr="00A3085A">
        <w:rPr>
          <w:rFonts w:ascii="Arial" w:hAnsi="Arial" w:cs="Arial"/>
          <w:b/>
        </w:rPr>
        <w:t>future</w:t>
      </w:r>
      <w:proofErr w:type="spellEnd"/>
      <w:r w:rsidRPr="00A3085A">
        <w:rPr>
          <w:rFonts w:ascii="Arial" w:hAnsi="Arial" w:cs="Arial"/>
          <w:b/>
        </w:rPr>
        <w:t xml:space="preserve"> New York </w:t>
      </w:r>
      <w:proofErr w:type="spellStart"/>
      <w:r w:rsidRPr="00A3085A">
        <w:rPr>
          <w:rFonts w:ascii="Arial" w:hAnsi="Arial" w:cs="Arial"/>
          <w:b/>
        </w:rPr>
        <w:t>Design</w:t>
      </w:r>
      <w:proofErr w:type="spellEnd"/>
      <w:r w:rsidRPr="00A3085A">
        <w:rPr>
          <w:rFonts w:ascii="Arial" w:hAnsi="Arial" w:cs="Arial"/>
          <w:b/>
        </w:rPr>
        <w:t xml:space="preserve"> </w:t>
      </w:r>
      <w:proofErr w:type="spellStart"/>
      <w:r w:rsidRPr="00A3085A">
        <w:rPr>
          <w:rFonts w:ascii="Arial" w:hAnsi="Arial" w:cs="Arial"/>
          <w:b/>
        </w:rPr>
        <w:t>Awards</w:t>
      </w:r>
      <w:proofErr w:type="spellEnd"/>
      <w:r w:rsidRPr="00A3085A">
        <w:rPr>
          <w:rFonts w:ascii="Arial" w:hAnsi="Arial" w:cs="Arial"/>
          <w:b/>
        </w:rPr>
        <w:t xml:space="preserve"> 2023”</w:t>
      </w:r>
      <w:r w:rsidR="00DA2320">
        <w:rPr>
          <w:rFonts w:ascii="Arial" w:hAnsi="Arial" w:cs="Arial"/>
          <w:b/>
        </w:rPr>
        <w:t xml:space="preserve"> </w:t>
      </w:r>
    </w:p>
    <w:p w:rsidR="0094798B" w:rsidRPr="00330763" w:rsidRDefault="00A3085A" w:rsidP="0094798B">
      <w:pPr>
        <w:pStyle w:val="Cuerpo"/>
        <w:spacing w:line="360" w:lineRule="auto"/>
        <w:jc w:val="center"/>
        <w:rPr>
          <w:rFonts w:ascii="Arial" w:hAnsi="Arial" w:cs="Arial"/>
          <w:lang w:val="es-MX"/>
        </w:rPr>
      </w:pPr>
      <w:r w:rsidRPr="00A3085A">
        <w:rPr>
          <w:rFonts w:ascii="Arial" w:hAnsi="Arial" w:cs="Arial"/>
        </w:rPr>
        <w:t xml:space="preserve">Con el reciente galardón, el MCA ha </w:t>
      </w:r>
      <w:r>
        <w:rPr>
          <w:rFonts w:ascii="Arial" w:hAnsi="Arial" w:cs="Arial"/>
        </w:rPr>
        <w:t>sido condecorado con</w:t>
      </w:r>
      <w:r w:rsidRPr="00A3085A">
        <w:rPr>
          <w:rFonts w:ascii="Arial" w:hAnsi="Arial" w:cs="Arial"/>
        </w:rPr>
        <w:t xml:space="preserve"> tres galardones internacionales en paisajismo: el DNA Paris </w:t>
      </w:r>
      <w:proofErr w:type="spellStart"/>
      <w:r w:rsidRPr="00A3085A">
        <w:rPr>
          <w:rFonts w:ascii="Arial" w:hAnsi="Arial" w:cs="Arial"/>
        </w:rPr>
        <w:t>Design</w:t>
      </w:r>
      <w:proofErr w:type="spellEnd"/>
      <w:r w:rsidRPr="00A3085A">
        <w:rPr>
          <w:rFonts w:ascii="Arial" w:hAnsi="Arial" w:cs="Arial"/>
        </w:rPr>
        <w:t xml:space="preserve"> </w:t>
      </w:r>
      <w:proofErr w:type="spellStart"/>
      <w:r w:rsidRPr="00A3085A">
        <w:rPr>
          <w:rFonts w:ascii="Arial" w:hAnsi="Arial" w:cs="Arial"/>
        </w:rPr>
        <w:t>Awards</w:t>
      </w:r>
      <w:proofErr w:type="spellEnd"/>
      <w:r w:rsidRPr="00A3085A">
        <w:rPr>
          <w:rFonts w:ascii="Arial" w:hAnsi="Arial" w:cs="Arial"/>
        </w:rPr>
        <w:t xml:space="preserve"> 2023 y </w:t>
      </w:r>
      <w:proofErr w:type="spellStart"/>
      <w:r w:rsidRPr="00A3085A">
        <w:rPr>
          <w:rFonts w:ascii="Arial" w:hAnsi="Arial" w:cs="Arial"/>
        </w:rPr>
        <w:t>Architecture</w:t>
      </w:r>
      <w:proofErr w:type="spellEnd"/>
      <w:r w:rsidRPr="00A3085A">
        <w:rPr>
          <w:rFonts w:ascii="Arial" w:hAnsi="Arial" w:cs="Arial"/>
        </w:rPr>
        <w:t xml:space="preserve"> &amp; </w:t>
      </w:r>
      <w:proofErr w:type="spellStart"/>
      <w:r w:rsidRPr="00A3085A">
        <w:rPr>
          <w:rFonts w:ascii="Arial" w:hAnsi="Arial" w:cs="Arial"/>
        </w:rPr>
        <w:t>Design</w:t>
      </w:r>
      <w:proofErr w:type="spellEnd"/>
      <w:r w:rsidRPr="00A3085A">
        <w:rPr>
          <w:rFonts w:ascii="Arial" w:hAnsi="Arial" w:cs="Arial"/>
        </w:rPr>
        <w:t xml:space="preserve"> </w:t>
      </w:r>
      <w:proofErr w:type="spellStart"/>
      <w:r w:rsidRPr="00A3085A">
        <w:rPr>
          <w:rFonts w:ascii="Arial" w:hAnsi="Arial" w:cs="Arial"/>
        </w:rPr>
        <w:t>Community</w:t>
      </w:r>
      <w:proofErr w:type="spellEnd"/>
      <w:r w:rsidRPr="00A3085A">
        <w:rPr>
          <w:rFonts w:ascii="Arial" w:hAnsi="Arial" w:cs="Arial"/>
        </w:rPr>
        <w:t xml:space="preserve"> </w:t>
      </w:r>
      <w:proofErr w:type="spellStart"/>
      <w:r w:rsidRPr="00A3085A">
        <w:rPr>
          <w:rFonts w:ascii="Arial" w:hAnsi="Arial" w:cs="Arial"/>
        </w:rPr>
        <w:t>Awards</w:t>
      </w:r>
      <w:proofErr w:type="spellEnd"/>
      <w:r w:rsidRPr="00A3085A">
        <w:rPr>
          <w:rFonts w:ascii="Arial" w:hAnsi="Arial" w:cs="Arial"/>
        </w:rPr>
        <w:t xml:space="preserve"> 2023</w:t>
      </w:r>
    </w:p>
    <w:p w:rsidR="0094798B" w:rsidRPr="00DA2320" w:rsidRDefault="0094798B" w:rsidP="00C70779">
      <w:pPr>
        <w:pStyle w:val="Cuerpo"/>
        <w:spacing w:line="360" w:lineRule="auto"/>
        <w:jc w:val="both"/>
        <w:rPr>
          <w:rFonts w:ascii="Arial" w:hAnsi="Arial" w:cs="Arial"/>
          <w:lang w:val="es-MX"/>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 xml:space="preserve">El Museo de Ciencias Ambientales (MCA) de la </w:t>
      </w:r>
      <w:r>
        <w:rPr>
          <w:rFonts w:ascii="Arial" w:hAnsi="Arial" w:cs="Arial"/>
        </w:rPr>
        <w:t>Universidad de Guadalajara (</w:t>
      </w:r>
      <w:proofErr w:type="spellStart"/>
      <w:r w:rsidRPr="00A3085A">
        <w:rPr>
          <w:rFonts w:ascii="Arial" w:hAnsi="Arial" w:cs="Arial"/>
        </w:rPr>
        <w:t>UdeG</w:t>
      </w:r>
      <w:proofErr w:type="spellEnd"/>
      <w:r>
        <w:rPr>
          <w:rFonts w:ascii="Arial" w:hAnsi="Arial" w:cs="Arial"/>
        </w:rPr>
        <w:t>)</w:t>
      </w:r>
      <w:r w:rsidRPr="00A3085A">
        <w:rPr>
          <w:rFonts w:ascii="Arial" w:hAnsi="Arial" w:cs="Arial"/>
        </w:rPr>
        <w:t xml:space="preserve"> fue galardonado en los “</w:t>
      </w:r>
      <w:proofErr w:type="spellStart"/>
      <w:r w:rsidRPr="00A3085A">
        <w:rPr>
          <w:rFonts w:ascii="Arial" w:hAnsi="Arial" w:cs="Arial"/>
        </w:rPr>
        <w:t>Better</w:t>
      </w:r>
      <w:proofErr w:type="spellEnd"/>
      <w:r w:rsidRPr="00A3085A">
        <w:rPr>
          <w:rFonts w:ascii="Arial" w:hAnsi="Arial" w:cs="Arial"/>
        </w:rPr>
        <w:t xml:space="preserve"> </w:t>
      </w:r>
      <w:proofErr w:type="spellStart"/>
      <w:r w:rsidRPr="00A3085A">
        <w:rPr>
          <w:rFonts w:ascii="Arial" w:hAnsi="Arial" w:cs="Arial"/>
        </w:rPr>
        <w:t>Future</w:t>
      </w:r>
      <w:proofErr w:type="spellEnd"/>
      <w:r w:rsidRPr="00A3085A">
        <w:rPr>
          <w:rFonts w:ascii="Arial" w:hAnsi="Arial" w:cs="Arial"/>
        </w:rPr>
        <w:t xml:space="preserve"> New York </w:t>
      </w:r>
      <w:proofErr w:type="spellStart"/>
      <w:r w:rsidRPr="00A3085A">
        <w:rPr>
          <w:rFonts w:ascii="Arial" w:hAnsi="Arial" w:cs="Arial"/>
        </w:rPr>
        <w:t>Design</w:t>
      </w:r>
      <w:proofErr w:type="spellEnd"/>
      <w:r w:rsidRPr="00A3085A">
        <w:rPr>
          <w:rFonts w:ascii="Arial" w:hAnsi="Arial" w:cs="Arial"/>
        </w:rPr>
        <w:t xml:space="preserve"> </w:t>
      </w:r>
      <w:proofErr w:type="spellStart"/>
      <w:r w:rsidRPr="00A3085A">
        <w:rPr>
          <w:rFonts w:ascii="Arial" w:hAnsi="Arial" w:cs="Arial"/>
        </w:rPr>
        <w:t>Awards</w:t>
      </w:r>
      <w:proofErr w:type="spellEnd"/>
      <w:r w:rsidRPr="00A3085A">
        <w:rPr>
          <w:rFonts w:ascii="Arial" w:hAnsi="Arial" w:cs="Arial"/>
        </w:rPr>
        <w:t xml:space="preserve"> 2023” con la medalla de plata en la categoría de Diseño Ambiental, uno de los premios internacionales más importantes del paisajismo con acento en la contribución de la sustentabilidad de los proyectos.</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 xml:space="preserve">El </w:t>
      </w:r>
      <w:r>
        <w:rPr>
          <w:rFonts w:ascii="Arial" w:hAnsi="Arial" w:cs="Arial"/>
        </w:rPr>
        <w:t>d</w:t>
      </w:r>
      <w:r w:rsidRPr="00A3085A">
        <w:rPr>
          <w:rFonts w:ascii="Arial" w:hAnsi="Arial" w:cs="Arial"/>
        </w:rPr>
        <w:t>irector del MCA, doctor Eduardo Santana Castellón, detalló las cualidades del proyecto paisajístico que le merecieron el reciente galardón internacional.</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“El paisaje del MCA en Jalisco, México, ofrece interpretaciones holísticas de la novedosa y urgente misión del museo de comprender la ciudad e inspirar la conservación de la naturaleza que la sustenta”.</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 xml:space="preserve">El doctor Santana Castellón destacó la participación de diversos autores en el diseño paisajístico del Museo. </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 xml:space="preserve">“El diseño paisajístico premiado es autoría del estudio internacional de arquitectura </w:t>
      </w:r>
      <w:proofErr w:type="spellStart"/>
      <w:r w:rsidRPr="00A3085A">
        <w:rPr>
          <w:rFonts w:ascii="Arial" w:hAnsi="Arial" w:cs="Arial"/>
        </w:rPr>
        <w:t>Snøhetta</w:t>
      </w:r>
      <w:proofErr w:type="spellEnd"/>
      <w:r w:rsidRPr="00A3085A">
        <w:rPr>
          <w:rFonts w:ascii="Arial" w:hAnsi="Arial" w:cs="Arial"/>
        </w:rPr>
        <w:t xml:space="preserve"> y producto de un proceso de </w:t>
      </w:r>
      <w:proofErr w:type="spellStart"/>
      <w:r w:rsidRPr="00A3085A">
        <w:rPr>
          <w:rFonts w:ascii="Arial" w:hAnsi="Arial" w:cs="Arial"/>
        </w:rPr>
        <w:t>co</w:t>
      </w:r>
      <w:proofErr w:type="spellEnd"/>
      <w:r w:rsidRPr="00A3085A">
        <w:rPr>
          <w:rFonts w:ascii="Arial" w:hAnsi="Arial" w:cs="Arial"/>
        </w:rPr>
        <w:t xml:space="preserve">-diseño con la participación de vecinos, </w:t>
      </w:r>
      <w:r w:rsidRPr="00A3085A">
        <w:rPr>
          <w:rFonts w:ascii="Arial" w:hAnsi="Arial" w:cs="Arial"/>
        </w:rPr>
        <w:lastRenderedPageBreak/>
        <w:t>profesores de preparatoria, diseñadores de exposiciones y especialistas temáticos de ONU HABITAT”.</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Enfatizó que el proceso del diseño garantizó la inclusión de los 17 Objetivos de Desarrollo Sostenible (ODS) de la</w:t>
      </w:r>
      <w:r>
        <w:rPr>
          <w:rFonts w:ascii="Arial" w:hAnsi="Arial" w:cs="Arial"/>
        </w:rPr>
        <w:t xml:space="preserve"> Organización de las</w:t>
      </w:r>
      <w:r w:rsidRPr="00A3085A">
        <w:rPr>
          <w:rFonts w:ascii="Arial" w:hAnsi="Arial" w:cs="Arial"/>
        </w:rPr>
        <w:t xml:space="preserve"> Naciones Unidas</w:t>
      </w:r>
      <w:r>
        <w:rPr>
          <w:rFonts w:ascii="Arial" w:hAnsi="Arial" w:cs="Arial"/>
        </w:rPr>
        <w:t xml:space="preserve"> (ONU)</w:t>
      </w:r>
      <w:r w:rsidRPr="00A3085A">
        <w:rPr>
          <w:rFonts w:ascii="Arial" w:hAnsi="Arial" w:cs="Arial"/>
        </w:rPr>
        <w:t xml:space="preserve"> en diferentes niveles de profundidad en el paisaje del Museo desarrollada por diversos despachos.</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 xml:space="preserve">“La narrativa científica/museográfica la desarrolló la </w:t>
      </w:r>
      <w:proofErr w:type="spellStart"/>
      <w:r>
        <w:rPr>
          <w:rFonts w:ascii="Arial" w:hAnsi="Arial" w:cs="Arial"/>
        </w:rPr>
        <w:t>UdeG</w:t>
      </w:r>
      <w:proofErr w:type="spellEnd"/>
      <w:r w:rsidRPr="00A3085A">
        <w:rPr>
          <w:rFonts w:ascii="Arial" w:hAnsi="Arial" w:cs="Arial"/>
        </w:rPr>
        <w:t xml:space="preserve"> con el apoyo de los despachos </w:t>
      </w:r>
      <w:proofErr w:type="spellStart"/>
      <w:r w:rsidRPr="00A3085A">
        <w:rPr>
          <w:rFonts w:ascii="Arial" w:hAnsi="Arial" w:cs="Arial"/>
        </w:rPr>
        <w:t>Met</w:t>
      </w:r>
      <w:proofErr w:type="spellEnd"/>
      <w:r w:rsidRPr="00A3085A">
        <w:rPr>
          <w:rFonts w:ascii="Arial" w:hAnsi="Arial" w:cs="Arial"/>
        </w:rPr>
        <w:t xml:space="preserve"> Studio y </w:t>
      </w:r>
      <w:proofErr w:type="spellStart"/>
      <w:r w:rsidRPr="00A3085A">
        <w:rPr>
          <w:rFonts w:ascii="Arial" w:hAnsi="Arial" w:cs="Arial"/>
        </w:rPr>
        <w:t>Think</w:t>
      </w:r>
      <w:proofErr w:type="spellEnd"/>
      <w:r w:rsidRPr="00A3085A">
        <w:rPr>
          <w:rFonts w:ascii="Arial" w:hAnsi="Arial" w:cs="Arial"/>
        </w:rPr>
        <w:t xml:space="preserve"> </w:t>
      </w:r>
      <w:proofErr w:type="spellStart"/>
      <w:r w:rsidRPr="00A3085A">
        <w:rPr>
          <w:rFonts w:ascii="Arial" w:hAnsi="Arial" w:cs="Arial"/>
        </w:rPr>
        <w:t>Design</w:t>
      </w:r>
      <w:proofErr w:type="spellEnd"/>
      <w:r w:rsidRPr="00A3085A">
        <w:rPr>
          <w:rFonts w:ascii="Arial" w:hAnsi="Arial" w:cs="Arial"/>
        </w:rPr>
        <w:t xml:space="preserve">. El proyecto conceptual y ejecutivo de paisaje, dirigido por </w:t>
      </w:r>
      <w:proofErr w:type="spellStart"/>
      <w:r w:rsidRPr="00A3085A">
        <w:rPr>
          <w:rFonts w:ascii="Arial" w:hAnsi="Arial" w:cs="Arial"/>
        </w:rPr>
        <w:t>Snøhetta</w:t>
      </w:r>
      <w:proofErr w:type="spellEnd"/>
      <w:r w:rsidRPr="00A3085A">
        <w:rPr>
          <w:rFonts w:ascii="Arial" w:hAnsi="Arial" w:cs="Arial"/>
        </w:rPr>
        <w:t xml:space="preserve">, tuvo contribuciones significativas del estudio tapatío </w:t>
      </w:r>
      <w:proofErr w:type="spellStart"/>
      <w:r w:rsidRPr="00A3085A">
        <w:rPr>
          <w:rFonts w:ascii="Arial" w:hAnsi="Arial" w:cs="Arial"/>
        </w:rPr>
        <w:t>Metroarquitectura</w:t>
      </w:r>
      <w:proofErr w:type="spellEnd"/>
      <w:r w:rsidRPr="00A3085A">
        <w:rPr>
          <w:rFonts w:ascii="Arial" w:hAnsi="Arial" w:cs="Arial"/>
        </w:rPr>
        <w:t xml:space="preserve">. Y las representaciones virtuales fueron elaboradas por Monolito Estudio. También participaron en el desarrollo del proyecto de paisaje los estudios </w:t>
      </w:r>
      <w:proofErr w:type="spellStart"/>
      <w:r w:rsidRPr="00A3085A">
        <w:rPr>
          <w:rFonts w:ascii="Arial" w:hAnsi="Arial" w:cs="Arial"/>
        </w:rPr>
        <w:t>JSa</w:t>
      </w:r>
      <w:proofErr w:type="spellEnd"/>
      <w:r w:rsidRPr="00A3085A">
        <w:rPr>
          <w:rFonts w:ascii="Arial" w:hAnsi="Arial" w:cs="Arial"/>
        </w:rPr>
        <w:t xml:space="preserve"> y ZAP”, detalló.</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Pr>
          <w:rFonts w:ascii="Arial" w:hAnsi="Arial" w:cs="Arial"/>
        </w:rPr>
        <w:t>E</w:t>
      </w:r>
      <w:r w:rsidRPr="00A3085A">
        <w:rPr>
          <w:rFonts w:ascii="Arial" w:hAnsi="Arial" w:cs="Arial"/>
        </w:rPr>
        <w:t>xplicó que la red de jardines de 2.6 hectáreas que rodean el edificio constituye la primera exposición educativa que los visitantes encuentran</w:t>
      </w:r>
      <w:r>
        <w:rPr>
          <w:rFonts w:ascii="Arial" w:hAnsi="Arial" w:cs="Arial"/>
        </w:rPr>
        <w:t xml:space="preserve">: </w:t>
      </w:r>
      <w:r w:rsidRPr="00A3085A">
        <w:rPr>
          <w:rFonts w:ascii="Arial" w:hAnsi="Arial" w:cs="Arial"/>
        </w:rPr>
        <w:t>“Amplios pasillos que conectan los grandes edificios de la biblioteca y el auditorio en los extremos opuestos del campus cultural de la Universidad. Y múltiples entradas permiten la permeabilidad del acceso y el flujo de circulación peatonal a través del “cañón” central del edificio del Museo”, dijo.</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 xml:space="preserve">El MCA permitirá que los visitantes se sumerjan en la diversidad biocultural del occidente de México en jardines con más de 450 especies de plantas nativas de pino-encino, vegetación tropical, costera, árida, de humedales y agrícola que crean experiencias sensoriales ricas y distintivas. </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Cada jardín y especie de planta cuenta una historia sobre el lugar. La vegetación penetra en el “cañón” central, subiendo una cascada de 25 m de altura que emerge del edificio y llega hasta la azotea, una de las más diversas del mundo, evocando el gradiente altitudinal de más de 4 mil metros presentes en el paisaje de Jalisco”, explicó Santana Castellón.</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lastRenderedPageBreak/>
        <w:t>Con el “</w:t>
      </w:r>
      <w:proofErr w:type="spellStart"/>
      <w:r w:rsidRPr="00A3085A">
        <w:rPr>
          <w:rFonts w:ascii="Arial" w:hAnsi="Arial" w:cs="Arial"/>
        </w:rPr>
        <w:t>Better</w:t>
      </w:r>
      <w:proofErr w:type="spellEnd"/>
      <w:r w:rsidRPr="00A3085A">
        <w:rPr>
          <w:rFonts w:ascii="Arial" w:hAnsi="Arial" w:cs="Arial"/>
        </w:rPr>
        <w:t xml:space="preserve"> </w:t>
      </w:r>
      <w:proofErr w:type="spellStart"/>
      <w:r w:rsidRPr="00A3085A">
        <w:rPr>
          <w:rFonts w:ascii="Arial" w:hAnsi="Arial" w:cs="Arial"/>
        </w:rPr>
        <w:t>Future</w:t>
      </w:r>
      <w:proofErr w:type="spellEnd"/>
      <w:r w:rsidRPr="00A3085A">
        <w:rPr>
          <w:rFonts w:ascii="Arial" w:hAnsi="Arial" w:cs="Arial"/>
        </w:rPr>
        <w:t xml:space="preserve"> New York </w:t>
      </w:r>
      <w:proofErr w:type="spellStart"/>
      <w:r w:rsidRPr="00A3085A">
        <w:rPr>
          <w:rFonts w:ascii="Arial" w:hAnsi="Arial" w:cs="Arial"/>
        </w:rPr>
        <w:t>Design</w:t>
      </w:r>
      <w:proofErr w:type="spellEnd"/>
      <w:r w:rsidRPr="00A3085A">
        <w:rPr>
          <w:rFonts w:ascii="Arial" w:hAnsi="Arial" w:cs="Arial"/>
        </w:rPr>
        <w:t xml:space="preserve"> </w:t>
      </w:r>
      <w:proofErr w:type="spellStart"/>
      <w:r w:rsidRPr="00A3085A">
        <w:rPr>
          <w:rFonts w:ascii="Arial" w:hAnsi="Arial" w:cs="Arial"/>
        </w:rPr>
        <w:t>Awards</w:t>
      </w:r>
      <w:proofErr w:type="spellEnd"/>
      <w:r w:rsidRPr="00A3085A">
        <w:rPr>
          <w:rFonts w:ascii="Arial" w:hAnsi="Arial" w:cs="Arial"/>
        </w:rPr>
        <w:t xml:space="preserve"> 2023, el proyecto paisajístico del MCA recibe el tercer galardón internacional</w:t>
      </w:r>
      <w:r>
        <w:rPr>
          <w:rFonts w:ascii="Arial" w:hAnsi="Arial" w:cs="Arial"/>
        </w:rPr>
        <w:t>; a</w:t>
      </w:r>
      <w:r w:rsidRPr="00A3085A">
        <w:rPr>
          <w:rFonts w:ascii="Arial" w:hAnsi="Arial" w:cs="Arial"/>
        </w:rPr>
        <w:t xml:space="preserve">nteriormente recibió el DNA Paris </w:t>
      </w:r>
      <w:proofErr w:type="spellStart"/>
      <w:r w:rsidRPr="00A3085A">
        <w:rPr>
          <w:rFonts w:ascii="Arial" w:hAnsi="Arial" w:cs="Arial"/>
        </w:rPr>
        <w:t>Design</w:t>
      </w:r>
      <w:proofErr w:type="spellEnd"/>
      <w:r w:rsidRPr="00A3085A">
        <w:rPr>
          <w:rFonts w:ascii="Arial" w:hAnsi="Arial" w:cs="Arial"/>
        </w:rPr>
        <w:t xml:space="preserve"> </w:t>
      </w:r>
      <w:proofErr w:type="spellStart"/>
      <w:r w:rsidRPr="00A3085A">
        <w:rPr>
          <w:rFonts w:ascii="Arial" w:hAnsi="Arial" w:cs="Arial"/>
        </w:rPr>
        <w:t>Awards</w:t>
      </w:r>
      <w:proofErr w:type="spellEnd"/>
      <w:r w:rsidRPr="00A3085A">
        <w:rPr>
          <w:rFonts w:ascii="Arial" w:hAnsi="Arial" w:cs="Arial"/>
        </w:rPr>
        <w:t xml:space="preserve"> 2023 en la categoría de “Diseño de paisaje/parques y espacios públicos, instalaciones educativas, comunitarias y recreativas”, y el </w:t>
      </w:r>
      <w:proofErr w:type="spellStart"/>
      <w:r w:rsidRPr="00A3085A">
        <w:rPr>
          <w:rFonts w:ascii="Arial" w:hAnsi="Arial" w:cs="Arial"/>
        </w:rPr>
        <w:t>Architecture</w:t>
      </w:r>
      <w:proofErr w:type="spellEnd"/>
      <w:r w:rsidRPr="00A3085A">
        <w:rPr>
          <w:rFonts w:ascii="Arial" w:hAnsi="Arial" w:cs="Arial"/>
        </w:rPr>
        <w:t xml:space="preserve"> &amp; </w:t>
      </w:r>
      <w:proofErr w:type="spellStart"/>
      <w:r w:rsidRPr="00A3085A">
        <w:rPr>
          <w:rFonts w:ascii="Arial" w:hAnsi="Arial" w:cs="Arial"/>
        </w:rPr>
        <w:t>Design</w:t>
      </w:r>
      <w:proofErr w:type="spellEnd"/>
      <w:r w:rsidRPr="00A3085A">
        <w:rPr>
          <w:rFonts w:ascii="Arial" w:hAnsi="Arial" w:cs="Arial"/>
        </w:rPr>
        <w:t xml:space="preserve"> </w:t>
      </w:r>
      <w:proofErr w:type="spellStart"/>
      <w:r w:rsidRPr="00A3085A">
        <w:rPr>
          <w:rFonts w:ascii="Arial" w:hAnsi="Arial" w:cs="Arial"/>
        </w:rPr>
        <w:t>Community</w:t>
      </w:r>
      <w:proofErr w:type="spellEnd"/>
      <w:r w:rsidRPr="00A3085A">
        <w:rPr>
          <w:rFonts w:ascii="Arial" w:hAnsi="Arial" w:cs="Arial"/>
        </w:rPr>
        <w:t xml:space="preserve"> </w:t>
      </w:r>
      <w:proofErr w:type="spellStart"/>
      <w:r w:rsidRPr="00A3085A">
        <w:rPr>
          <w:rFonts w:ascii="Arial" w:hAnsi="Arial" w:cs="Arial"/>
        </w:rPr>
        <w:t>Awards</w:t>
      </w:r>
      <w:proofErr w:type="spellEnd"/>
      <w:r w:rsidRPr="00A3085A">
        <w:rPr>
          <w:rFonts w:ascii="Arial" w:hAnsi="Arial" w:cs="Arial"/>
        </w:rPr>
        <w:t xml:space="preserve"> 2023 en la categoría de “concepto de paisaje de herencia cultural”.</w:t>
      </w:r>
    </w:p>
    <w:p w:rsidR="00A3085A" w:rsidRPr="00A3085A" w:rsidRDefault="00A3085A" w:rsidP="00A3085A">
      <w:pPr>
        <w:pStyle w:val="Cuerpo"/>
        <w:spacing w:line="360" w:lineRule="auto"/>
        <w:jc w:val="both"/>
        <w:rPr>
          <w:rFonts w:ascii="Arial" w:hAnsi="Arial" w:cs="Arial"/>
        </w:rPr>
      </w:pPr>
    </w:p>
    <w:p w:rsidR="00A3085A" w:rsidRPr="00A3085A" w:rsidRDefault="00A3085A" w:rsidP="00A3085A">
      <w:pPr>
        <w:pStyle w:val="Cuerpo"/>
        <w:spacing w:line="360" w:lineRule="auto"/>
        <w:jc w:val="both"/>
        <w:rPr>
          <w:rFonts w:ascii="Arial" w:hAnsi="Arial" w:cs="Arial"/>
        </w:rPr>
      </w:pPr>
      <w:r w:rsidRPr="00A3085A">
        <w:rPr>
          <w:rFonts w:ascii="Arial" w:hAnsi="Arial" w:cs="Arial"/>
        </w:rPr>
        <w:t xml:space="preserve">Con tres galardones el Museo se sitúa entre los proyectos paisajísticos con más reconocimientos internacionales en el estado. </w:t>
      </w:r>
    </w:p>
    <w:bookmarkEnd w:id="0"/>
    <w:p w:rsidR="006D7EA1" w:rsidRPr="00A3085A" w:rsidRDefault="006D7EA1" w:rsidP="00A3085A">
      <w:pPr>
        <w:pStyle w:val="Cuerpo"/>
        <w:spacing w:line="360" w:lineRule="auto"/>
        <w:jc w:val="both"/>
        <w:rPr>
          <w:rFonts w:ascii="Arial" w:hAnsi="Arial" w:cs="Arial"/>
        </w:rPr>
      </w:pPr>
    </w:p>
    <w:sectPr w:rsidR="006D7EA1" w:rsidRPr="00A3085A">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FF6" w:rsidRDefault="00EB0FF6">
      <w:r>
        <w:separator/>
      </w:r>
    </w:p>
  </w:endnote>
  <w:endnote w:type="continuationSeparator" w:id="0">
    <w:p w:rsidR="00EB0FF6" w:rsidRDefault="00EB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FF6" w:rsidRDefault="00EB0FF6">
      <w:r>
        <w:separator/>
      </w:r>
    </w:p>
  </w:footnote>
  <w:footnote w:type="continuationSeparator" w:id="0">
    <w:p w:rsidR="00EB0FF6" w:rsidRDefault="00EB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96BFC"/>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029C6"/>
    <w:rsid w:val="00615183"/>
    <w:rsid w:val="00631623"/>
    <w:rsid w:val="00643534"/>
    <w:rsid w:val="006513BD"/>
    <w:rsid w:val="00667AB4"/>
    <w:rsid w:val="00677A53"/>
    <w:rsid w:val="006809EF"/>
    <w:rsid w:val="00685332"/>
    <w:rsid w:val="00695FA8"/>
    <w:rsid w:val="006B3E74"/>
    <w:rsid w:val="006D6A18"/>
    <w:rsid w:val="006D7EA1"/>
    <w:rsid w:val="006F058D"/>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3085A"/>
    <w:rsid w:val="00A42BE7"/>
    <w:rsid w:val="00A43062"/>
    <w:rsid w:val="00A51D7E"/>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A2320"/>
    <w:rsid w:val="00DB0131"/>
    <w:rsid w:val="00DB6B6B"/>
    <w:rsid w:val="00DB7618"/>
    <w:rsid w:val="00DD3C2F"/>
    <w:rsid w:val="00DE5907"/>
    <w:rsid w:val="00E1003B"/>
    <w:rsid w:val="00E1360C"/>
    <w:rsid w:val="00E252E5"/>
    <w:rsid w:val="00E3180D"/>
    <w:rsid w:val="00E34153"/>
    <w:rsid w:val="00E36499"/>
    <w:rsid w:val="00E47EBC"/>
    <w:rsid w:val="00E55A3C"/>
    <w:rsid w:val="00E60182"/>
    <w:rsid w:val="00E811C2"/>
    <w:rsid w:val="00EA67AF"/>
    <w:rsid w:val="00EB0FF6"/>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A137"/>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Mencinsinresolver">
    <w:name w:val="Unresolved Mention"/>
    <w:basedOn w:val="Fuentedeprrafopredeter"/>
    <w:uiPriority w:val="99"/>
    <w:semiHidden/>
    <w:unhideWhenUsed/>
    <w:rsid w:val="006D7EA1"/>
    <w:rPr>
      <w:color w:val="605E5C"/>
      <w:shd w:val="clear" w:color="auto" w:fill="E1DFDD"/>
    </w:rPr>
  </w:style>
  <w:style w:type="character" w:styleId="Textoennegrita">
    <w:name w:val="Strong"/>
    <w:basedOn w:val="Fuentedeprrafopredeter"/>
    <w:uiPriority w:val="22"/>
    <w:qFormat/>
    <w:rsid w:val="00496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1812">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355228549">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687412096">
      <w:bodyDiv w:val="1"/>
      <w:marLeft w:val="0"/>
      <w:marRight w:val="0"/>
      <w:marTop w:val="0"/>
      <w:marBottom w:val="0"/>
      <w:divBdr>
        <w:top w:val="none" w:sz="0" w:space="0" w:color="auto"/>
        <w:left w:val="none" w:sz="0" w:space="0" w:color="auto"/>
        <w:bottom w:val="none" w:sz="0" w:space="0" w:color="auto"/>
        <w:right w:val="none" w:sz="0" w:space="0" w:color="auto"/>
      </w:divBdr>
    </w:div>
    <w:div w:id="785348354">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996692689">
      <w:bodyDiv w:val="1"/>
      <w:marLeft w:val="0"/>
      <w:marRight w:val="0"/>
      <w:marTop w:val="0"/>
      <w:marBottom w:val="0"/>
      <w:divBdr>
        <w:top w:val="none" w:sz="0" w:space="0" w:color="auto"/>
        <w:left w:val="none" w:sz="0" w:space="0" w:color="auto"/>
        <w:bottom w:val="none" w:sz="0" w:space="0" w:color="auto"/>
        <w:right w:val="none" w:sz="0" w:space="0" w:color="auto"/>
      </w:divBdr>
    </w:div>
    <w:div w:id="1274244744">
      <w:bodyDiv w:val="1"/>
      <w:marLeft w:val="0"/>
      <w:marRight w:val="0"/>
      <w:marTop w:val="0"/>
      <w:marBottom w:val="0"/>
      <w:divBdr>
        <w:top w:val="none" w:sz="0" w:space="0" w:color="auto"/>
        <w:left w:val="none" w:sz="0" w:space="0" w:color="auto"/>
        <w:bottom w:val="none" w:sz="0" w:space="0" w:color="auto"/>
        <w:right w:val="none" w:sz="0" w:space="0" w:color="auto"/>
      </w:divBdr>
    </w:div>
    <w:div w:id="1393113808">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490824656">
      <w:bodyDiv w:val="1"/>
      <w:marLeft w:val="0"/>
      <w:marRight w:val="0"/>
      <w:marTop w:val="0"/>
      <w:marBottom w:val="0"/>
      <w:divBdr>
        <w:top w:val="none" w:sz="0" w:space="0" w:color="auto"/>
        <w:left w:val="none" w:sz="0" w:space="0" w:color="auto"/>
        <w:bottom w:val="none" w:sz="0" w:space="0" w:color="auto"/>
        <w:right w:val="none" w:sz="0" w:space="0" w:color="auto"/>
      </w:divBdr>
    </w:div>
    <w:div w:id="1501966282">
      <w:bodyDiv w:val="1"/>
      <w:marLeft w:val="0"/>
      <w:marRight w:val="0"/>
      <w:marTop w:val="0"/>
      <w:marBottom w:val="0"/>
      <w:divBdr>
        <w:top w:val="none" w:sz="0" w:space="0" w:color="auto"/>
        <w:left w:val="none" w:sz="0" w:space="0" w:color="auto"/>
        <w:bottom w:val="none" w:sz="0" w:space="0" w:color="auto"/>
        <w:right w:val="none" w:sz="0" w:space="0" w:color="auto"/>
      </w:divBdr>
    </w:div>
    <w:div w:id="1511598921">
      <w:bodyDiv w:val="1"/>
      <w:marLeft w:val="0"/>
      <w:marRight w:val="0"/>
      <w:marTop w:val="0"/>
      <w:marBottom w:val="0"/>
      <w:divBdr>
        <w:top w:val="none" w:sz="0" w:space="0" w:color="auto"/>
        <w:left w:val="none" w:sz="0" w:space="0" w:color="auto"/>
        <w:bottom w:val="none" w:sz="0" w:space="0" w:color="auto"/>
        <w:right w:val="none" w:sz="0" w:space="0" w:color="auto"/>
      </w:divBdr>
    </w:div>
    <w:div w:id="1517846406">
      <w:bodyDiv w:val="1"/>
      <w:marLeft w:val="0"/>
      <w:marRight w:val="0"/>
      <w:marTop w:val="0"/>
      <w:marBottom w:val="0"/>
      <w:divBdr>
        <w:top w:val="none" w:sz="0" w:space="0" w:color="auto"/>
        <w:left w:val="none" w:sz="0" w:space="0" w:color="auto"/>
        <w:bottom w:val="none" w:sz="0" w:space="0" w:color="auto"/>
        <w:right w:val="none" w:sz="0" w:space="0" w:color="auto"/>
      </w:divBdr>
    </w:div>
    <w:div w:id="1651595885">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 w:id="1706055487">
      <w:bodyDiv w:val="1"/>
      <w:marLeft w:val="0"/>
      <w:marRight w:val="0"/>
      <w:marTop w:val="0"/>
      <w:marBottom w:val="0"/>
      <w:divBdr>
        <w:top w:val="none" w:sz="0" w:space="0" w:color="auto"/>
        <w:left w:val="none" w:sz="0" w:space="0" w:color="auto"/>
        <w:bottom w:val="none" w:sz="0" w:space="0" w:color="auto"/>
        <w:right w:val="none" w:sz="0" w:space="0" w:color="auto"/>
      </w:divBdr>
    </w:div>
    <w:div w:id="1884175838">
      <w:bodyDiv w:val="1"/>
      <w:marLeft w:val="0"/>
      <w:marRight w:val="0"/>
      <w:marTop w:val="0"/>
      <w:marBottom w:val="0"/>
      <w:divBdr>
        <w:top w:val="none" w:sz="0" w:space="0" w:color="auto"/>
        <w:left w:val="none" w:sz="0" w:space="0" w:color="auto"/>
        <w:bottom w:val="none" w:sz="0" w:space="0" w:color="auto"/>
        <w:right w:val="none" w:sz="0" w:space="0" w:color="auto"/>
      </w:divBdr>
    </w:div>
    <w:div w:id="1956211531">
      <w:bodyDiv w:val="1"/>
      <w:marLeft w:val="0"/>
      <w:marRight w:val="0"/>
      <w:marTop w:val="0"/>
      <w:marBottom w:val="0"/>
      <w:divBdr>
        <w:top w:val="none" w:sz="0" w:space="0" w:color="auto"/>
        <w:left w:val="none" w:sz="0" w:space="0" w:color="auto"/>
        <w:bottom w:val="none" w:sz="0" w:space="0" w:color="auto"/>
        <w:right w:val="none" w:sz="0" w:space="0" w:color="auto"/>
      </w:divBdr>
      <w:divsChild>
        <w:div w:id="1943951423">
          <w:marLeft w:val="0"/>
          <w:marRight w:val="0"/>
          <w:marTop w:val="0"/>
          <w:marBottom w:val="225"/>
          <w:divBdr>
            <w:top w:val="none" w:sz="0" w:space="0" w:color="auto"/>
            <w:left w:val="none" w:sz="0" w:space="0" w:color="auto"/>
            <w:bottom w:val="none" w:sz="0" w:space="0" w:color="auto"/>
            <w:right w:val="none" w:sz="0" w:space="0" w:color="auto"/>
          </w:divBdr>
        </w:div>
        <w:div w:id="317340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2023-10-13T14:58:00Z</dcterms:created>
  <dcterms:modified xsi:type="dcterms:W3CDTF">2023-10-13T17:03:00Z</dcterms:modified>
</cp:coreProperties>
</file>