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7F5" w:rsidRPr="004173E2" w:rsidRDefault="001827F5" w:rsidP="001827F5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9A2950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398</w:t>
      </w:r>
    </w:p>
    <w:p w:rsidR="001827F5" w:rsidRPr="004173E2" w:rsidRDefault="001827F5" w:rsidP="001827F5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CGCS</w:t>
      </w:r>
    </w:p>
    <w:p w:rsidR="001827F5" w:rsidRPr="004173E2" w:rsidRDefault="001827F5" w:rsidP="001827F5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Martes 26 de noviembre de 2019</w:t>
      </w:r>
    </w:p>
    <w:p w:rsidR="001827F5" w:rsidRPr="004173E2" w:rsidRDefault="001827F5" w:rsidP="001827F5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1827F5" w:rsidRPr="00472A3F" w:rsidRDefault="001827F5" w:rsidP="001827F5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CG</w:t>
      </w:r>
      <w:r w:rsidR="009A2950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CS</w:t>
      </w:r>
    </w:p>
    <w:p w:rsidR="001827F5" w:rsidRDefault="001827F5" w:rsidP="001827F5">
      <w:pPr>
        <w:spacing w:line="360" w:lineRule="auto"/>
        <w:jc w:val="both"/>
        <w:rPr>
          <w:rFonts w:ascii="Arial" w:hAnsi="Arial" w:cs="Arial"/>
        </w:rPr>
      </w:pPr>
    </w:p>
    <w:p w:rsidR="001827F5" w:rsidRPr="001827F5" w:rsidRDefault="001827F5" w:rsidP="001827F5">
      <w:pPr>
        <w:spacing w:line="360" w:lineRule="auto"/>
        <w:jc w:val="center"/>
        <w:rPr>
          <w:rFonts w:ascii="Arial" w:hAnsi="Arial" w:cs="Arial"/>
          <w:b/>
        </w:rPr>
      </w:pPr>
      <w:r w:rsidRPr="001827F5">
        <w:rPr>
          <w:rFonts w:ascii="Arial" w:hAnsi="Arial" w:cs="Arial"/>
          <w:b/>
        </w:rPr>
        <w:t xml:space="preserve">Se transforma </w:t>
      </w:r>
      <w:r w:rsidRPr="001827F5">
        <w:rPr>
          <w:rFonts w:ascii="Arial" w:hAnsi="Arial" w:cs="Arial"/>
          <w:b/>
          <w:i/>
        </w:rPr>
        <w:t>La gaceta de la Universidad de Guadalajara</w:t>
      </w:r>
      <w:r w:rsidRPr="001827F5">
        <w:rPr>
          <w:rFonts w:ascii="Arial" w:hAnsi="Arial" w:cs="Arial"/>
          <w:b/>
        </w:rPr>
        <w:t xml:space="preserve"> en una plataforma digital</w:t>
      </w:r>
    </w:p>
    <w:p w:rsidR="001827F5" w:rsidRDefault="001827F5" w:rsidP="00ED0FC1">
      <w:pPr>
        <w:spacing w:line="360" w:lineRule="auto"/>
        <w:jc w:val="center"/>
        <w:rPr>
          <w:rFonts w:ascii="Arial" w:hAnsi="Arial" w:cs="Arial"/>
        </w:rPr>
      </w:pPr>
      <w:r w:rsidRPr="001827F5">
        <w:rPr>
          <w:rFonts w:ascii="Arial" w:hAnsi="Arial" w:cs="Arial"/>
        </w:rPr>
        <w:t>El último número impreso es una edición especial dedicada a los 25 años de la Red Universitaria</w:t>
      </w:r>
    </w:p>
    <w:p w:rsidR="00ED0FC1" w:rsidRPr="001827F5" w:rsidRDefault="00ED0FC1" w:rsidP="00ED0FC1">
      <w:pPr>
        <w:spacing w:line="360" w:lineRule="auto"/>
        <w:jc w:val="center"/>
        <w:rPr>
          <w:rFonts w:ascii="Arial" w:hAnsi="Arial" w:cs="Arial"/>
        </w:rPr>
      </w:pP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Tras 45 años de informar y dar voz a la comunidad de esta Casa de Estudio, </w:t>
      </w:r>
      <w:r w:rsidRPr="00520727">
        <w:rPr>
          <w:rFonts w:ascii="Arial" w:hAnsi="Arial" w:cs="Arial"/>
          <w:i/>
        </w:rPr>
        <w:t>La gaceta de la Universidad de Guadalajara</w:t>
      </w:r>
      <w:r w:rsidRPr="001827F5">
        <w:rPr>
          <w:rFonts w:ascii="Arial" w:hAnsi="Arial" w:cs="Arial"/>
        </w:rPr>
        <w:t xml:space="preserve"> se transforma y da paso a un proyecto digital que diversificará su contenido y continuará con la misión de difundir la investigación, cultura, artes y el quehacer universitario.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 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>Este lunes 25 de noviembre fue publicado el último número impreso de este órgano oficial universitario. Se trata de la edición número 1039, cuyo contenido especial está dedicado a los 25 años de Red Universitaria de la UdeG.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 </w:t>
      </w:r>
    </w:p>
    <w:p w:rsidR="001827F5" w:rsidRPr="001827F5" w:rsidRDefault="00520727" w:rsidP="001827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rector g</w:t>
      </w:r>
      <w:r w:rsidR="001827F5" w:rsidRPr="001827F5">
        <w:rPr>
          <w:rFonts w:ascii="Arial" w:hAnsi="Arial" w:cs="Arial"/>
        </w:rPr>
        <w:t xml:space="preserve">eneral, doctor Ricardo Villanueva Lomelí, mencionó que en </w:t>
      </w:r>
      <w:r w:rsidR="001827F5" w:rsidRPr="00520727">
        <w:rPr>
          <w:rFonts w:ascii="Arial" w:hAnsi="Arial" w:cs="Arial"/>
          <w:i/>
        </w:rPr>
        <w:t>La gaceta</w:t>
      </w:r>
      <w:r w:rsidR="001827F5" w:rsidRPr="001827F5">
        <w:rPr>
          <w:rFonts w:ascii="Arial" w:hAnsi="Arial" w:cs="Arial"/>
        </w:rPr>
        <w:t xml:space="preserve"> se ha contado la historia de cientos de universitarios que engrandecen a la Universidad, por lo que es momento de trascender en el ámbito digital.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 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>“En los últimos años, la comunicación ha experimentado una revolución. La materia prima es la misma: información; sólo que hoy se genera y viaja en segundos a través de nuevos canales: videos, sonidos, fotografías que llegan a todas las audiencias a través de plataformas digitales”, externó.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 </w:t>
      </w:r>
    </w:p>
    <w:p w:rsidR="001827F5" w:rsidRPr="001827F5" w:rsidRDefault="002B7EDA" w:rsidP="001827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“Queremos que </w:t>
      </w:r>
      <w:r w:rsidRPr="002B7EDA">
        <w:rPr>
          <w:rFonts w:ascii="Arial" w:hAnsi="Arial" w:cs="Arial"/>
          <w:i/>
        </w:rPr>
        <w:t>La g</w:t>
      </w:r>
      <w:r w:rsidR="001827F5" w:rsidRPr="002B7EDA">
        <w:rPr>
          <w:rFonts w:ascii="Arial" w:hAnsi="Arial" w:cs="Arial"/>
          <w:i/>
        </w:rPr>
        <w:t>aceta</w:t>
      </w:r>
      <w:r w:rsidR="001827F5" w:rsidRPr="001827F5">
        <w:rPr>
          <w:rFonts w:ascii="Arial" w:hAnsi="Arial" w:cs="Arial"/>
        </w:rPr>
        <w:t xml:space="preserve"> siga siendo un medio vigente, un espacio actual y pertinente, que genere una comunicación de ida y vuelta con su audiencia. Que utilicemos todas las </w:t>
      </w:r>
      <w:r w:rsidR="001827F5" w:rsidRPr="001827F5">
        <w:rPr>
          <w:rFonts w:ascii="Arial" w:hAnsi="Arial" w:cs="Arial"/>
        </w:rPr>
        <w:lastRenderedPageBreak/>
        <w:t>plataformas y lleguemos a todas las audiencias posibles a través de video-blogs, podcasts, ilustraciones multimedia y así generar esa comunicación de ida y vuelta con toda nuestra comunidad”, recalcó.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 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Con la conversión de </w:t>
      </w:r>
      <w:r w:rsidRPr="00520727">
        <w:rPr>
          <w:rFonts w:ascii="Arial" w:hAnsi="Arial" w:cs="Arial"/>
          <w:i/>
        </w:rPr>
        <w:t>La gaceta</w:t>
      </w:r>
      <w:r w:rsidRPr="001827F5">
        <w:rPr>
          <w:rFonts w:ascii="Arial" w:hAnsi="Arial" w:cs="Arial"/>
        </w:rPr>
        <w:t xml:space="preserve"> impresa a lo digital, se ahorrarán 33 toneladas de papel al año, lo que implica que no se perderán 3 mil árboles.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 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>“¿Por qué seguir generando este impacto ambiental cuando podemos contar historias a través de las plataformas digitales? Ha llegado el momento de romper inercias y aprovechar las herramientas que tenemos a la mano. Hemos hecho un primer esfuerzo”, detalló.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 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Este medio de comunicación, además, cambia su nombre a </w:t>
      </w:r>
      <w:r w:rsidRPr="00520727">
        <w:rPr>
          <w:rFonts w:ascii="Arial" w:hAnsi="Arial" w:cs="Arial"/>
          <w:i/>
        </w:rPr>
        <w:t>Gaceta UdeG</w:t>
      </w:r>
      <w:r w:rsidRPr="001827F5">
        <w:rPr>
          <w:rFonts w:ascii="Arial" w:hAnsi="Arial" w:cs="Arial"/>
        </w:rPr>
        <w:t xml:space="preserve"> y estrena sitio web, donde se podrán consultar contenidos diarios y el histórico de publicaciones que se han dado a conocer desde hace 25 años. El suplemento </w:t>
      </w:r>
      <w:r w:rsidR="004E0F77">
        <w:rPr>
          <w:rFonts w:ascii="Arial" w:hAnsi="Arial" w:cs="Arial"/>
        </w:rPr>
        <w:t>“</w:t>
      </w:r>
      <w:r w:rsidRPr="001827F5">
        <w:rPr>
          <w:rFonts w:ascii="Arial" w:hAnsi="Arial" w:cs="Arial"/>
        </w:rPr>
        <w:t>O2 Cultura</w:t>
      </w:r>
      <w:r w:rsidR="004E0F77">
        <w:rPr>
          <w:rFonts w:ascii="Arial" w:hAnsi="Arial" w:cs="Arial"/>
        </w:rPr>
        <w:t>”</w:t>
      </w:r>
      <w:r w:rsidRPr="001827F5">
        <w:rPr>
          <w:rFonts w:ascii="Arial" w:hAnsi="Arial" w:cs="Arial"/>
        </w:rPr>
        <w:t xml:space="preserve"> y secciones como </w:t>
      </w:r>
      <w:r w:rsidR="004E0F77">
        <w:rPr>
          <w:rFonts w:ascii="Arial" w:hAnsi="Arial" w:cs="Arial"/>
        </w:rPr>
        <w:t>“</w:t>
      </w:r>
      <w:r w:rsidRPr="001827F5">
        <w:rPr>
          <w:rFonts w:ascii="Arial" w:hAnsi="Arial" w:cs="Arial"/>
        </w:rPr>
        <w:t>Talento U</w:t>
      </w:r>
      <w:r w:rsidR="004E0F77">
        <w:rPr>
          <w:rFonts w:ascii="Arial" w:hAnsi="Arial" w:cs="Arial"/>
        </w:rPr>
        <w:t>”</w:t>
      </w:r>
      <w:r w:rsidRPr="001827F5">
        <w:rPr>
          <w:rFonts w:ascii="Arial" w:hAnsi="Arial" w:cs="Arial"/>
        </w:rPr>
        <w:t xml:space="preserve"> seguirán </w:t>
      </w:r>
      <w:r w:rsidR="004E0F77">
        <w:rPr>
          <w:rFonts w:ascii="Arial" w:hAnsi="Arial" w:cs="Arial"/>
        </w:rPr>
        <w:t>realizándose</w:t>
      </w:r>
      <w:r w:rsidRPr="001827F5">
        <w:rPr>
          <w:rFonts w:ascii="Arial" w:hAnsi="Arial" w:cs="Arial"/>
        </w:rPr>
        <w:t>; esto en www.gaceta.udg.mx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 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Villanueva Lomelí declaró que tras cuatro décadas, </w:t>
      </w:r>
      <w:r w:rsidRPr="002B7EDA">
        <w:rPr>
          <w:rFonts w:ascii="Arial" w:hAnsi="Arial" w:cs="Arial"/>
          <w:i/>
        </w:rPr>
        <w:t>La gaceta</w:t>
      </w:r>
      <w:r w:rsidRPr="001827F5">
        <w:rPr>
          <w:rFonts w:ascii="Arial" w:hAnsi="Arial" w:cs="Arial"/>
        </w:rPr>
        <w:t xml:space="preserve"> se ha consolidado como un taller-escuela, donde se han formado talentosos reporteros, fotógrafos, caricaturistas, diseñadores y profesionales de la comunicación en Jalisco.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 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>En las últimas décadas, los trabajos realizados en este medio universitario han trascendido a las aulas en beneficio de la sociedad; algunos de éstos han recibido reconocimientos: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>2008: El editor Cristian Zermeño obtiene mención especial el Premio Jalisco de Periodismo en la categoría Crónica, por su texto “El aullido del alquimista”, publicado en el suplemento O2.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lastRenderedPageBreak/>
        <w:t>2009: José María Martínez Burgos obtiene el Premio Jalisco de Periodismo en la categoría Fotografía fija, con el trabajo “La larga marcha… o la analogía de un México en crisis”.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>2010: El editor Alberto Spiller gana tercer lugar en el Premio Lorenzo Natali, en la categoría América Latina, por el reportaje “El territorio de los invisibles”.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>2011: La reportera Wendy Aceves Velázquez gana tercer lugar en el premio de periodismo Prevención del Embarazo en Adolescentes, por su trabajo “El martirio de ser madre”.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>2011: Verónica de Santos gana el Premio Jalisco de Periodismo 2011 en la categoría de Entrevista, por su trabajo “El viaje del avispón”.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 </w:t>
      </w:r>
    </w:p>
    <w:p w:rsidR="001827F5" w:rsidRPr="00520727" w:rsidRDefault="001827F5" w:rsidP="001827F5">
      <w:pPr>
        <w:spacing w:line="360" w:lineRule="auto"/>
        <w:jc w:val="both"/>
        <w:rPr>
          <w:rFonts w:ascii="Arial" w:hAnsi="Arial" w:cs="Arial"/>
          <w:b/>
        </w:rPr>
      </w:pPr>
      <w:r w:rsidRPr="00520727">
        <w:rPr>
          <w:rFonts w:ascii="Arial" w:hAnsi="Arial" w:cs="Arial"/>
          <w:b/>
        </w:rPr>
        <w:t>Línea de tiempo de La gaceta de la UdeG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1974: Aparece en forma de tríptico la primera publicación de </w:t>
      </w:r>
      <w:r w:rsidRPr="00520727">
        <w:rPr>
          <w:rFonts w:ascii="Arial" w:hAnsi="Arial" w:cs="Arial"/>
          <w:i/>
        </w:rPr>
        <w:t>Gaceta Universitaria</w:t>
      </w:r>
      <w:r w:rsidRPr="001827F5">
        <w:rPr>
          <w:rFonts w:ascii="Arial" w:hAnsi="Arial" w:cs="Arial"/>
        </w:rPr>
        <w:t>.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1982: Inicia la segunda época de la </w:t>
      </w:r>
      <w:r w:rsidRPr="00520727">
        <w:rPr>
          <w:rFonts w:ascii="Arial" w:hAnsi="Arial" w:cs="Arial"/>
          <w:i/>
        </w:rPr>
        <w:t>Gaceta Universitaria</w:t>
      </w:r>
      <w:r w:rsidRPr="001827F5">
        <w:rPr>
          <w:rFonts w:ascii="Arial" w:hAnsi="Arial" w:cs="Arial"/>
        </w:rPr>
        <w:t xml:space="preserve"> (1983-1986), en formato tamaño carta con periodicidad trimestral.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>1990: En su tercera época (1990-1995) se consolida como órgano oficial informativo de la UdeG.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1995: De manera continua es publicada en su nueva época la </w:t>
      </w:r>
      <w:r w:rsidRPr="00520727">
        <w:rPr>
          <w:rFonts w:ascii="Arial" w:hAnsi="Arial" w:cs="Arial"/>
          <w:i/>
        </w:rPr>
        <w:t>Gaceta Universitaria</w:t>
      </w:r>
      <w:r w:rsidRPr="001827F5">
        <w:rPr>
          <w:rFonts w:ascii="Arial" w:hAnsi="Arial" w:cs="Arial"/>
        </w:rPr>
        <w:t>.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1998: </w:t>
      </w:r>
      <w:r w:rsidRPr="00520727">
        <w:rPr>
          <w:rFonts w:ascii="Arial" w:hAnsi="Arial" w:cs="Arial"/>
          <w:i/>
        </w:rPr>
        <w:t>La Gaceta Universitaria</w:t>
      </w:r>
      <w:r w:rsidRPr="001827F5">
        <w:rPr>
          <w:rFonts w:ascii="Arial" w:hAnsi="Arial" w:cs="Arial"/>
        </w:rPr>
        <w:t xml:space="preserve"> cambia su periodicidad de quincenal a semanal.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2006: Cambia el nombre a </w:t>
      </w:r>
      <w:r w:rsidRPr="00520727">
        <w:rPr>
          <w:rFonts w:ascii="Arial" w:hAnsi="Arial" w:cs="Arial"/>
          <w:i/>
        </w:rPr>
        <w:t>La gaceta de la Universidad de Guadalajara</w:t>
      </w:r>
      <w:r w:rsidRPr="001827F5">
        <w:rPr>
          <w:rFonts w:ascii="Arial" w:hAnsi="Arial" w:cs="Arial"/>
        </w:rPr>
        <w:t xml:space="preserve"> y es publicada la primera edición del suplemento O2 Cultura.</w:t>
      </w:r>
    </w:p>
    <w:p w:rsidR="001827F5" w:rsidRPr="001827F5" w:rsidRDefault="001827F5" w:rsidP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2017: </w:t>
      </w:r>
      <w:r w:rsidRPr="00520727">
        <w:rPr>
          <w:rFonts w:ascii="Arial" w:hAnsi="Arial" w:cs="Arial"/>
          <w:i/>
        </w:rPr>
        <w:t>La gaceta de la UdeG</w:t>
      </w:r>
      <w:r w:rsidRPr="001827F5">
        <w:rPr>
          <w:rFonts w:ascii="Arial" w:hAnsi="Arial" w:cs="Arial"/>
        </w:rPr>
        <w:t xml:space="preserve"> se integra a la Red Nacional de Gacetas Universitarias de México.</w:t>
      </w:r>
    </w:p>
    <w:p w:rsidR="00694576" w:rsidRPr="00B50B6E" w:rsidRDefault="001827F5">
      <w:pPr>
        <w:spacing w:line="360" w:lineRule="auto"/>
        <w:jc w:val="both"/>
        <w:rPr>
          <w:rFonts w:ascii="Arial" w:hAnsi="Arial" w:cs="Arial"/>
        </w:rPr>
      </w:pPr>
      <w:r w:rsidRPr="001827F5">
        <w:rPr>
          <w:rFonts w:ascii="Arial" w:hAnsi="Arial" w:cs="Arial"/>
        </w:rPr>
        <w:t xml:space="preserve">2019: Terminan las publicaciones impresas semanales y comienza la plataforma </w:t>
      </w:r>
      <w:r w:rsidRPr="00520727">
        <w:rPr>
          <w:rFonts w:ascii="Arial" w:hAnsi="Arial" w:cs="Arial"/>
          <w:i/>
        </w:rPr>
        <w:t>Gaceta UdeG</w:t>
      </w:r>
      <w:r w:rsidRPr="001827F5">
        <w:rPr>
          <w:rFonts w:ascii="Arial" w:hAnsi="Arial" w:cs="Arial"/>
        </w:rPr>
        <w:t>.</w:t>
      </w:r>
      <w:bookmarkStart w:id="0" w:name="_GoBack"/>
      <w:bookmarkEnd w:id="0"/>
    </w:p>
    <w:sectPr w:rsidR="00694576" w:rsidRPr="00B50B6E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4B8" w:rsidRDefault="007B64B8">
      <w:r>
        <w:separator/>
      </w:r>
    </w:p>
  </w:endnote>
  <w:endnote w:type="continuationSeparator" w:id="0">
    <w:p w:rsidR="007B64B8" w:rsidRDefault="007B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4B8" w:rsidRDefault="007B64B8">
      <w:r>
        <w:separator/>
      </w:r>
    </w:p>
  </w:footnote>
  <w:footnote w:type="continuationSeparator" w:id="0">
    <w:p w:rsidR="007B64B8" w:rsidRDefault="007B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2BF7"/>
    <w:rsid w:val="00022199"/>
    <w:rsid w:val="000349EC"/>
    <w:rsid w:val="00043096"/>
    <w:rsid w:val="00046284"/>
    <w:rsid w:val="000548B5"/>
    <w:rsid w:val="000738A8"/>
    <w:rsid w:val="000801B5"/>
    <w:rsid w:val="00085AD3"/>
    <w:rsid w:val="00093FEC"/>
    <w:rsid w:val="000A41C0"/>
    <w:rsid w:val="000B5FEB"/>
    <w:rsid w:val="000F080E"/>
    <w:rsid w:val="00101EB9"/>
    <w:rsid w:val="00104643"/>
    <w:rsid w:val="00104FDA"/>
    <w:rsid w:val="00106FD9"/>
    <w:rsid w:val="0012015C"/>
    <w:rsid w:val="00135801"/>
    <w:rsid w:val="00144F31"/>
    <w:rsid w:val="00172B4A"/>
    <w:rsid w:val="001759ED"/>
    <w:rsid w:val="001827F5"/>
    <w:rsid w:val="001F68A6"/>
    <w:rsid w:val="00213AC1"/>
    <w:rsid w:val="00221686"/>
    <w:rsid w:val="00221FEE"/>
    <w:rsid w:val="00245180"/>
    <w:rsid w:val="00257AF5"/>
    <w:rsid w:val="00261ED8"/>
    <w:rsid w:val="002702DB"/>
    <w:rsid w:val="00272315"/>
    <w:rsid w:val="00283D50"/>
    <w:rsid w:val="002960E3"/>
    <w:rsid w:val="002A01ED"/>
    <w:rsid w:val="002A37E2"/>
    <w:rsid w:val="002B7EDA"/>
    <w:rsid w:val="002C5E53"/>
    <w:rsid w:val="002C61BD"/>
    <w:rsid w:val="002D15C4"/>
    <w:rsid w:val="002E4A30"/>
    <w:rsid w:val="002F0CD9"/>
    <w:rsid w:val="0031058D"/>
    <w:rsid w:val="00310E26"/>
    <w:rsid w:val="0031353C"/>
    <w:rsid w:val="003230FA"/>
    <w:rsid w:val="00323501"/>
    <w:rsid w:val="00323C0E"/>
    <w:rsid w:val="00335DDB"/>
    <w:rsid w:val="00353F30"/>
    <w:rsid w:val="00355AFC"/>
    <w:rsid w:val="00376CD9"/>
    <w:rsid w:val="003A1D47"/>
    <w:rsid w:val="003A659C"/>
    <w:rsid w:val="003C0215"/>
    <w:rsid w:val="003E5C80"/>
    <w:rsid w:val="003E6A0A"/>
    <w:rsid w:val="003F10CA"/>
    <w:rsid w:val="003F1B03"/>
    <w:rsid w:val="00412E5D"/>
    <w:rsid w:val="00415633"/>
    <w:rsid w:val="0042602E"/>
    <w:rsid w:val="00430537"/>
    <w:rsid w:val="00476DD3"/>
    <w:rsid w:val="004821BF"/>
    <w:rsid w:val="004A6D20"/>
    <w:rsid w:val="004B3F78"/>
    <w:rsid w:val="004D19F5"/>
    <w:rsid w:val="004D1F1E"/>
    <w:rsid w:val="004E0F77"/>
    <w:rsid w:val="004F46E5"/>
    <w:rsid w:val="005135F5"/>
    <w:rsid w:val="00520727"/>
    <w:rsid w:val="005366C2"/>
    <w:rsid w:val="00543AE4"/>
    <w:rsid w:val="00551FC6"/>
    <w:rsid w:val="00556646"/>
    <w:rsid w:val="00576694"/>
    <w:rsid w:val="00582A3C"/>
    <w:rsid w:val="005911B0"/>
    <w:rsid w:val="0059741F"/>
    <w:rsid w:val="005A0AD1"/>
    <w:rsid w:val="005A6F59"/>
    <w:rsid w:val="005E4264"/>
    <w:rsid w:val="006513BD"/>
    <w:rsid w:val="006555E1"/>
    <w:rsid w:val="006708EB"/>
    <w:rsid w:val="00677A53"/>
    <w:rsid w:val="00692F70"/>
    <w:rsid w:val="00694576"/>
    <w:rsid w:val="006A5338"/>
    <w:rsid w:val="006C0A2C"/>
    <w:rsid w:val="006C2EA6"/>
    <w:rsid w:val="006D6A18"/>
    <w:rsid w:val="0072294D"/>
    <w:rsid w:val="007548A3"/>
    <w:rsid w:val="0077766A"/>
    <w:rsid w:val="00786A4D"/>
    <w:rsid w:val="007A2118"/>
    <w:rsid w:val="007A597F"/>
    <w:rsid w:val="007A7F67"/>
    <w:rsid w:val="007B64B8"/>
    <w:rsid w:val="007C625C"/>
    <w:rsid w:val="007D2095"/>
    <w:rsid w:val="007E231F"/>
    <w:rsid w:val="007E4FD9"/>
    <w:rsid w:val="007F42CD"/>
    <w:rsid w:val="008306A3"/>
    <w:rsid w:val="00830EBD"/>
    <w:rsid w:val="008540BA"/>
    <w:rsid w:val="00865C8E"/>
    <w:rsid w:val="008745B9"/>
    <w:rsid w:val="008A65BC"/>
    <w:rsid w:val="008B36F6"/>
    <w:rsid w:val="008B773F"/>
    <w:rsid w:val="008E16D1"/>
    <w:rsid w:val="008E2BAD"/>
    <w:rsid w:val="00904E02"/>
    <w:rsid w:val="0093587F"/>
    <w:rsid w:val="0095098B"/>
    <w:rsid w:val="0095285A"/>
    <w:rsid w:val="00954894"/>
    <w:rsid w:val="00981DFC"/>
    <w:rsid w:val="009A2950"/>
    <w:rsid w:val="009A3F24"/>
    <w:rsid w:val="009C7B0A"/>
    <w:rsid w:val="009D2C0A"/>
    <w:rsid w:val="009D3154"/>
    <w:rsid w:val="009E48DA"/>
    <w:rsid w:val="009F60F1"/>
    <w:rsid w:val="009F6103"/>
    <w:rsid w:val="00A070B7"/>
    <w:rsid w:val="00A43062"/>
    <w:rsid w:val="00A71C92"/>
    <w:rsid w:val="00A866D2"/>
    <w:rsid w:val="00A90E4A"/>
    <w:rsid w:val="00A9114A"/>
    <w:rsid w:val="00A96D39"/>
    <w:rsid w:val="00AA03BD"/>
    <w:rsid w:val="00AA15EE"/>
    <w:rsid w:val="00AB4E95"/>
    <w:rsid w:val="00AE310E"/>
    <w:rsid w:val="00AF4D7C"/>
    <w:rsid w:val="00AF5053"/>
    <w:rsid w:val="00AF56C5"/>
    <w:rsid w:val="00B15CEE"/>
    <w:rsid w:val="00B203EE"/>
    <w:rsid w:val="00B50B6E"/>
    <w:rsid w:val="00B5575A"/>
    <w:rsid w:val="00B643D0"/>
    <w:rsid w:val="00B704BF"/>
    <w:rsid w:val="00B91782"/>
    <w:rsid w:val="00B92A3F"/>
    <w:rsid w:val="00BB2579"/>
    <w:rsid w:val="00BB6983"/>
    <w:rsid w:val="00BD7C54"/>
    <w:rsid w:val="00BF19F3"/>
    <w:rsid w:val="00C45765"/>
    <w:rsid w:val="00C65D7F"/>
    <w:rsid w:val="00C70779"/>
    <w:rsid w:val="00C742D0"/>
    <w:rsid w:val="00C77B48"/>
    <w:rsid w:val="00C80BEF"/>
    <w:rsid w:val="00C812F6"/>
    <w:rsid w:val="00C858ED"/>
    <w:rsid w:val="00C86E87"/>
    <w:rsid w:val="00CA2F3B"/>
    <w:rsid w:val="00CE45B5"/>
    <w:rsid w:val="00CF6E6C"/>
    <w:rsid w:val="00D15B43"/>
    <w:rsid w:val="00D27F70"/>
    <w:rsid w:val="00D3296B"/>
    <w:rsid w:val="00D40786"/>
    <w:rsid w:val="00D700E9"/>
    <w:rsid w:val="00D9213C"/>
    <w:rsid w:val="00D95E33"/>
    <w:rsid w:val="00DA2517"/>
    <w:rsid w:val="00DC2677"/>
    <w:rsid w:val="00DC4FEB"/>
    <w:rsid w:val="00DE131E"/>
    <w:rsid w:val="00E1003B"/>
    <w:rsid w:val="00E3180D"/>
    <w:rsid w:val="00E45FA4"/>
    <w:rsid w:val="00E47EBC"/>
    <w:rsid w:val="00E55A3C"/>
    <w:rsid w:val="00E811C2"/>
    <w:rsid w:val="00EA0C60"/>
    <w:rsid w:val="00EC461A"/>
    <w:rsid w:val="00EC5555"/>
    <w:rsid w:val="00ED0FC1"/>
    <w:rsid w:val="00EE1570"/>
    <w:rsid w:val="00EE3968"/>
    <w:rsid w:val="00EE476C"/>
    <w:rsid w:val="00F23D20"/>
    <w:rsid w:val="00F43C74"/>
    <w:rsid w:val="00F82DD8"/>
    <w:rsid w:val="00FB3F47"/>
    <w:rsid w:val="00FB3FE0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19F39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694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paragraph" w:customStyle="1" w:styleId="ecxmsonormal">
    <w:name w:val="ecxmsonormal"/>
    <w:basedOn w:val="Normal"/>
    <w:rsid w:val="003230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24"/>
    </w:pPr>
    <w:rPr>
      <w:rFonts w:eastAsia="Times New Roman"/>
      <w:bdr w:val="none" w:sz="0" w:space="0" w:color="auto"/>
      <w:lang w:eastAsia="es-MX"/>
    </w:rPr>
  </w:style>
  <w:style w:type="paragraph" w:customStyle="1" w:styleId="rtejustify">
    <w:name w:val="rtejustify"/>
    <w:basedOn w:val="Normal"/>
    <w:rsid w:val="00C81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paragraph" w:styleId="NormalWeb">
    <w:name w:val="Normal (Web)"/>
    <w:basedOn w:val="Normal"/>
    <w:uiPriority w:val="99"/>
    <w:unhideWhenUsed/>
    <w:rsid w:val="00101E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paragraph" w:styleId="Revisin">
    <w:name w:val="Revision"/>
    <w:hidden/>
    <w:uiPriority w:val="99"/>
    <w:semiHidden/>
    <w:rsid w:val="00B50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5</cp:revision>
  <dcterms:created xsi:type="dcterms:W3CDTF">2019-11-26T17:40:00Z</dcterms:created>
  <dcterms:modified xsi:type="dcterms:W3CDTF">2019-11-26T19:57:00Z</dcterms:modified>
</cp:coreProperties>
</file>