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89C1" w14:textId="6468A5ED" w:rsidR="00370366" w:rsidRPr="006D7839" w:rsidRDefault="00370366" w:rsidP="00370366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Boletín Informativo No.</w:t>
      </w:r>
      <w:r w:rsidR="00AE596B">
        <w:rPr>
          <w:rFonts w:ascii="Arial" w:hAnsi="Arial" w:cs="Arial"/>
          <w:sz w:val="20"/>
          <w:szCs w:val="20"/>
        </w:rPr>
        <w:t xml:space="preserve"> 39</w:t>
      </w:r>
    </w:p>
    <w:p w14:paraId="7A64548D" w14:textId="3BD98504" w:rsidR="00370366" w:rsidRPr="006D7839" w:rsidRDefault="00AE596B" w:rsidP="00370366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Daniela Palacios</w:t>
      </w:r>
    </w:p>
    <w:p w14:paraId="760CA233" w14:textId="45EDEB03" w:rsidR="00370366" w:rsidRPr="006D7839" w:rsidRDefault="00AE596B" w:rsidP="00370366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Miércoles 8</w:t>
      </w:r>
      <w:r w:rsidR="00370366">
        <w:rPr>
          <w:rFonts w:ascii="Arial" w:hAnsi="Arial" w:cs="Arial"/>
          <w:sz w:val="20"/>
          <w:szCs w:val="20"/>
        </w:rPr>
        <w:t xml:space="preserve"> de febrero de 2017</w:t>
      </w:r>
    </w:p>
    <w:p w14:paraId="5DB77DD4" w14:textId="77777777" w:rsidR="00370366" w:rsidRPr="006D7839" w:rsidRDefault="00370366" w:rsidP="00370366">
      <w:pPr>
        <w:pStyle w:val="Sinespaciad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Guadalajara</w:t>
      </w:r>
      <w:r w:rsidRPr="006D7839">
        <w:rPr>
          <w:rFonts w:ascii="Arial" w:hAnsi="Arial" w:cs="Arial"/>
          <w:sz w:val="20"/>
          <w:szCs w:val="20"/>
        </w:rPr>
        <w:t>, Jalisco</w:t>
      </w:r>
    </w:p>
    <w:p w14:paraId="63631F3B" w14:textId="0A8AEBCE" w:rsidR="00370366" w:rsidRDefault="00370366" w:rsidP="00370366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6D7839">
        <w:rPr>
          <w:rFonts w:ascii="Arial" w:hAnsi="Arial" w:cs="Arial"/>
          <w:sz w:val="20"/>
          <w:szCs w:val="20"/>
        </w:rPr>
        <w:t>Fotografía:</w:t>
      </w:r>
      <w:r w:rsidR="0053504C">
        <w:rPr>
          <w:rFonts w:ascii="Arial" w:hAnsi="Arial" w:cs="Arial"/>
          <w:sz w:val="20"/>
          <w:szCs w:val="20"/>
        </w:rPr>
        <w:t xml:space="preserve"> </w:t>
      </w:r>
      <w:r w:rsidR="0024191B">
        <w:rPr>
          <w:rFonts w:ascii="Arial" w:hAnsi="Arial" w:cs="Arial"/>
          <w:sz w:val="20"/>
          <w:szCs w:val="20"/>
        </w:rPr>
        <w:t xml:space="preserve">Abraham </w:t>
      </w:r>
      <w:proofErr w:type="spellStart"/>
      <w:r w:rsidR="0024191B">
        <w:rPr>
          <w:rFonts w:ascii="Arial" w:hAnsi="Arial" w:cs="Arial"/>
          <w:sz w:val="20"/>
          <w:szCs w:val="20"/>
        </w:rPr>
        <w:t>Aré</w:t>
      </w:r>
      <w:r w:rsidR="00AE596B">
        <w:rPr>
          <w:rFonts w:ascii="Arial" w:hAnsi="Arial" w:cs="Arial"/>
          <w:sz w:val="20"/>
          <w:szCs w:val="20"/>
        </w:rPr>
        <w:t>chiga</w:t>
      </w:r>
      <w:proofErr w:type="spellEnd"/>
    </w:p>
    <w:p w14:paraId="6CB205E1" w14:textId="77777777" w:rsidR="00370366" w:rsidRDefault="00370366" w:rsidP="00AE596B">
      <w:pPr>
        <w:pStyle w:val="Sinespaciado"/>
        <w:rPr>
          <w:rFonts w:ascii="Arial" w:hAnsi="Arial" w:cs="Arial"/>
          <w:sz w:val="24"/>
          <w:szCs w:val="24"/>
        </w:rPr>
      </w:pPr>
    </w:p>
    <w:p w14:paraId="743E3D06" w14:textId="77777777" w:rsidR="00370366" w:rsidRDefault="00370366" w:rsidP="00370366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06C2253" w14:textId="77777777" w:rsidR="00AE596B" w:rsidRPr="00AE596B" w:rsidRDefault="00AE596B" w:rsidP="00AE596B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596B">
        <w:rPr>
          <w:rFonts w:ascii="Arial" w:hAnsi="Arial" w:cs="Arial"/>
          <w:b/>
          <w:sz w:val="24"/>
          <w:szCs w:val="24"/>
        </w:rPr>
        <w:t xml:space="preserve">Busca SEMS integrar 100 por ciento de sus planteles al Sistema Nacional de Bachillerato </w:t>
      </w:r>
    </w:p>
    <w:p w14:paraId="1F720A49" w14:textId="77777777" w:rsidR="00AE596B" w:rsidRDefault="00AE596B" w:rsidP="00AE596B">
      <w:pPr>
        <w:pStyle w:val="Cuerpo"/>
        <w:spacing w:line="360" w:lineRule="auto"/>
        <w:jc w:val="center"/>
        <w:rPr>
          <w:rFonts w:ascii="Arial" w:hAnsi="Arial" w:cs="Arial"/>
        </w:rPr>
      </w:pPr>
      <w:r w:rsidRPr="00AE596B">
        <w:rPr>
          <w:rFonts w:ascii="Arial" w:hAnsi="Arial" w:cs="Arial"/>
        </w:rPr>
        <w:t>Mediante un modelo centrado en el aprendizaje del estudiante, se pretende mejorar en la evaluación Planea 2017 y el Sistema Nacional de Bachillerato</w:t>
      </w:r>
    </w:p>
    <w:p w14:paraId="515C45F7" w14:textId="77777777" w:rsidR="00AE596B" w:rsidRDefault="00AE596B" w:rsidP="00AE596B">
      <w:pPr>
        <w:pStyle w:val="Cuerpo"/>
        <w:spacing w:line="360" w:lineRule="auto"/>
        <w:jc w:val="center"/>
        <w:rPr>
          <w:rFonts w:ascii="Arial" w:hAnsi="Arial" w:cs="Arial"/>
        </w:rPr>
      </w:pPr>
    </w:p>
    <w:p w14:paraId="30F0D1D0" w14:textId="750163BD" w:rsidR="00AE596B" w:rsidRDefault="00AE596B" w:rsidP="00AE596B">
      <w:pPr>
        <w:pStyle w:val="Cuerpo"/>
        <w:spacing w:line="360" w:lineRule="auto"/>
        <w:jc w:val="both"/>
        <w:rPr>
          <w:rFonts w:ascii="Arial" w:hAnsi="Arial" w:cs="Arial"/>
        </w:rPr>
      </w:pPr>
      <w:r w:rsidRPr="00AE596B">
        <w:rPr>
          <w:rFonts w:ascii="Arial" w:hAnsi="Arial" w:cs="Arial"/>
        </w:rPr>
        <w:t>Directivos y administrativos del Sistema de Educación Media Superior (SEMS) se comprometieron a que antes del 4 de abril, fecha de la evaluación Planea 2017, se realicen exámenes continuos para medir el aprendizaje de los</w:t>
      </w:r>
      <w:r>
        <w:rPr>
          <w:rFonts w:ascii="Arial" w:hAnsi="Arial" w:cs="Arial"/>
        </w:rPr>
        <w:t xml:space="preserve"> campos del marco curricular.</w:t>
      </w:r>
    </w:p>
    <w:p w14:paraId="26452D1B" w14:textId="77777777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AA0C42E" w14:textId="21ADDEB3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  <w:r w:rsidRPr="00AE596B">
        <w:rPr>
          <w:rFonts w:ascii="Arial" w:hAnsi="Arial" w:cs="Arial"/>
        </w:rPr>
        <w:t>En una reunión que sostuvo el Rector General de la Universidad de Guadalajara (</w:t>
      </w:r>
      <w:proofErr w:type="spellStart"/>
      <w:r w:rsidRPr="00AE596B">
        <w:rPr>
          <w:rFonts w:ascii="Arial" w:hAnsi="Arial" w:cs="Arial"/>
        </w:rPr>
        <w:t>UdeG</w:t>
      </w:r>
      <w:proofErr w:type="spellEnd"/>
      <w:r w:rsidRPr="00AE596B">
        <w:rPr>
          <w:rFonts w:ascii="Arial" w:hAnsi="Arial" w:cs="Arial"/>
        </w:rPr>
        <w:t xml:space="preserve">), maestro </w:t>
      </w:r>
      <w:proofErr w:type="spellStart"/>
      <w:r w:rsidRPr="00AE596B">
        <w:rPr>
          <w:rFonts w:ascii="Arial" w:hAnsi="Arial" w:cs="Arial"/>
        </w:rPr>
        <w:t>Itzcóatl</w:t>
      </w:r>
      <w:proofErr w:type="spellEnd"/>
      <w:r w:rsidRPr="00AE596B">
        <w:rPr>
          <w:rFonts w:ascii="Arial" w:hAnsi="Arial" w:cs="Arial"/>
        </w:rPr>
        <w:t xml:space="preserve"> Tonatiuh Bravo Padilla, con el Consejo de Administración del SEMS, acordaron realizar los esfuerzos necesarios para obtener resultado</w:t>
      </w:r>
      <w:r>
        <w:rPr>
          <w:rFonts w:ascii="Arial" w:hAnsi="Arial" w:cs="Arial"/>
        </w:rPr>
        <w:t>s satisfactorios en el orden.</w:t>
      </w:r>
    </w:p>
    <w:p w14:paraId="664A278E" w14:textId="77777777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7CF0AC0A" w14:textId="1492FEEB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  <w:r w:rsidRPr="00AE596B">
        <w:rPr>
          <w:rFonts w:ascii="Arial" w:hAnsi="Arial" w:cs="Arial"/>
        </w:rPr>
        <w:t xml:space="preserve">Actualmente la </w:t>
      </w:r>
      <w:proofErr w:type="spellStart"/>
      <w:r w:rsidRPr="00AE596B">
        <w:rPr>
          <w:rFonts w:ascii="Arial" w:hAnsi="Arial" w:cs="Arial"/>
        </w:rPr>
        <w:t>UdeG</w:t>
      </w:r>
      <w:proofErr w:type="spellEnd"/>
      <w:r w:rsidRPr="00AE596B">
        <w:rPr>
          <w:rFonts w:ascii="Arial" w:hAnsi="Arial" w:cs="Arial"/>
        </w:rPr>
        <w:t xml:space="preserve"> lidera en el estado con 49 planteles inscritos en el Sistema Nacional de Bachillerato, que tienen una matrícula de 112 mil 207 estudiantes.</w:t>
      </w:r>
    </w:p>
    <w:p w14:paraId="33DEDFAA" w14:textId="77777777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CFFAAEB" w14:textId="380506B3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  <w:r w:rsidRPr="00AE596B">
        <w:rPr>
          <w:rFonts w:ascii="Arial" w:hAnsi="Arial" w:cs="Arial"/>
        </w:rPr>
        <w:t>De estas escuelas, seis son nivel I, lo que representa casi 40 por ciento de esta categoría en e</w:t>
      </w:r>
      <w:r>
        <w:rPr>
          <w:rFonts w:ascii="Arial" w:hAnsi="Arial" w:cs="Arial"/>
        </w:rPr>
        <w:t>l país.</w:t>
      </w:r>
    </w:p>
    <w:p w14:paraId="28585B6A" w14:textId="77777777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75482EC" w14:textId="074CCCC5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  <w:r w:rsidRPr="00AE596B">
        <w:rPr>
          <w:rFonts w:ascii="Arial" w:hAnsi="Arial" w:cs="Arial"/>
        </w:rPr>
        <w:t>Dos tercios del total de los planteles del SEMS están registradas en el SNB, el propósito, de acuerdo con Bravo Padilla, es que terminando este año pu</w:t>
      </w:r>
      <w:r>
        <w:rPr>
          <w:rFonts w:ascii="Arial" w:hAnsi="Arial" w:cs="Arial"/>
        </w:rPr>
        <w:t>edan estar el 100 por ciento.</w:t>
      </w:r>
    </w:p>
    <w:p w14:paraId="40067811" w14:textId="77777777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71202FE0" w14:textId="502F4211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  <w:r w:rsidRPr="00AE596B">
        <w:rPr>
          <w:rFonts w:ascii="Arial" w:hAnsi="Arial" w:cs="Arial"/>
        </w:rPr>
        <w:t>Para lograrlo, el Rector propuso revisiones del plan de estudio, mejoramiento de horarios para los estudiantes y la incorporación de exámenes comprensivos para identific</w:t>
      </w:r>
      <w:r>
        <w:rPr>
          <w:rFonts w:ascii="Arial" w:hAnsi="Arial" w:cs="Arial"/>
        </w:rPr>
        <w:t>ar su nivel de conocimientos.</w:t>
      </w:r>
    </w:p>
    <w:p w14:paraId="0B40AB71" w14:textId="77777777" w:rsidR="00AE596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6035ADF" w14:textId="7AD9A94B" w:rsidR="004406EB" w:rsidRDefault="00AE596B" w:rsidP="00C70779">
      <w:pPr>
        <w:pStyle w:val="Cuerpo"/>
        <w:spacing w:line="360" w:lineRule="auto"/>
        <w:jc w:val="both"/>
        <w:rPr>
          <w:rFonts w:ascii="Arial" w:hAnsi="Arial" w:cs="Arial"/>
        </w:rPr>
      </w:pPr>
      <w:r w:rsidRPr="00AE596B">
        <w:rPr>
          <w:rFonts w:ascii="Arial" w:hAnsi="Arial" w:cs="Arial"/>
        </w:rPr>
        <w:t>A petición de los directores de las 24 preparatorias que se encuentran en la Zona Metropolitana, el Rector General reiteró el apoyo presupuestal para el mantenimiento y remodelación de sus planteles, etiquetados e</w:t>
      </w:r>
      <w:r>
        <w:rPr>
          <w:rFonts w:ascii="Arial" w:hAnsi="Arial" w:cs="Arial"/>
        </w:rPr>
        <w:t>n el Presupuesto Inicial 2017.</w:t>
      </w:r>
    </w:p>
    <w:sectPr w:rsidR="004406EB">
      <w:headerReference w:type="default" r:id="rId7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0D07E" w14:textId="77777777" w:rsidR="006E1AA0" w:rsidRDefault="006E1AA0">
      <w:r>
        <w:separator/>
      </w:r>
    </w:p>
  </w:endnote>
  <w:endnote w:type="continuationSeparator" w:id="0">
    <w:p w14:paraId="7468D1A4" w14:textId="77777777" w:rsidR="006E1AA0" w:rsidRDefault="006E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1DEA7" w14:textId="77777777" w:rsidR="006E1AA0" w:rsidRDefault="006E1AA0">
      <w:r>
        <w:separator/>
      </w:r>
    </w:p>
  </w:footnote>
  <w:footnote w:type="continuationSeparator" w:id="0">
    <w:p w14:paraId="0E2CB55B" w14:textId="77777777" w:rsidR="006E1AA0" w:rsidRDefault="006E1A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8C2A5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51421E36" wp14:editId="708DE43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24175"/>
    <w:rsid w:val="00046284"/>
    <w:rsid w:val="000548B5"/>
    <w:rsid w:val="000801B5"/>
    <w:rsid w:val="000B5FEB"/>
    <w:rsid w:val="00104643"/>
    <w:rsid w:val="001759ED"/>
    <w:rsid w:val="00213AC1"/>
    <w:rsid w:val="0024191B"/>
    <w:rsid w:val="00257AF5"/>
    <w:rsid w:val="002702DB"/>
    <w:rsid w:val="002960E3"/>
    <w:rsid w:val="002C61BD"/>
    <w:rsid w:val="002D15C4"/>
    <w:rsid w:val="00323501"/>
    <w:rsid w:val="00370366"/>
    <w:rsid w:val="003C0215"/>
    <w:rsid w:val="003F10CA"/>
    <w:rsid w:val="00412E5D"/>
    <w:rsid w:val="00415633"/>
    <w:rsid w:val="0042602E"/>
    <w:rsid w:val="00430537"/>
    <w:rsid w:val="004406EB"/>
    <w:rsid w:val="004821BF"/>
    <w:rsid w:val="0053504C"/>
    <w:rsid w:val="00543AE4"/>
    <w:rsid w:val="00556646"/>
    <w:rsid w:val="00582A3C"/>
    <w:rsid w:val="0059741F"/>
    <w:rsid w:val="005A6F59"/>
    <w:rsid w:val="005D6AC3"/>
    <w:rsid w:val="005E4264"/>
    <w:rsid w:val="006513BD"/>
    <w:rsid w:val="00677A53"/>
    <w:rsid w:val="006D6A18"/>
    <w:rsid w:val="006E1AA0"/>
    <w:rsid w:val="007048AD"/>
    <w:rsid w:val="0072294D"/>
    <w:rsid w:val="00786A4D"/>
    <w:rsid w:val="007A2118"/>
    <w:rsid w:val="007A597F"/>
    <w:rsid w:val="007A7F67"/>
    <w:rsid w:val="007F42CD"/>
    <w:rsid w:val="008540BA"/>
    <w:rsid w:val="008745B9"/>
    <w:rsid w:val="008A65BC"/>
    <w:rsid w:val="0095098B"/>
    <w:rsid w:val="0095285A"/>
    <w:rsid w:val="009F6103"/>
    <w:rsid w:val="00A070B7"/>
    <w:rsid w:val="00A866D2"/>
    <w:rsid w:val="00A90E4A"/>
    <w:rsid w:val="00A9114A"/>
    <w:rsid w:val="00A96D39"/>
    <w:rsid w:val="00AE596B"/>
    <w:rsid w:val="00AF4D7C"/>
    <w:rsid w:val="00AF5053"/>
    <w:rsid w:val="00B91782"/>
    <w:rsid w:val="00BE27F1"/>
    <w:rsid w:val="00C70779"/>
    <w:rsid w:val="00C73FE8"/>
    <w:rsid w:val="00C742D0"/>
    <w:rsid w:val="00C77B48"/>
    <w:rsid w:val="00C80BEF"/>
    <w:rsid w:val="00C86E87"/>
    <w:rsid w:val="00C91E65"/>
    <w:rsid w:val="00CC3DBD"/>
    <w:rsid w:val="00CE45B5"/>
    <w:rsid w:val="00D27F70"/>
    <w:rsid w:val="00D3296B"/>
    <w:rsid w:val="00D700E9"/>
    <w:rsid w:val="00E3180D"/>
    <w:rsid w:val="00E47EBC"/>
    <w:rsid w:val="00E55A3C"/>
    <w:rsid w:val="00E811C2"/>
    <w:rsid w:val="00F23D20"/>
    <w:rsid w:val="00F82DD8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51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E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E596B"/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E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E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E596B"/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E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3</cp:revision>
  <dcterms:created xsi:type="dcterms:W3CDTF">2017-02-08T21:25:00Z</dcterms:created>
  <dcterms:modified xsi:type="dcterms:W3CDTF">2017-02-08T21:25:00Z</dcterms:modified>
</cp:coreProperties>
</file>