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CDB60" w14:textId="28F1DB88" w:rsidR="0094798B" w:rsidRPr="004173E2" w:rsidRDefault="0094798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Boletín Informativo No.</w:t>
      </w:r>
      <w:r w:rsidR="00320733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46</w:t>
      </w:r>
    </w:p>
    <w:p w14:paraId="2BB8A055" w14:textId="77777777" w:rsidR="0094798B" w:rsidRPr="004173E2" w:rsidRDefault="00C55814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Nidia Rodríguez</w:t>
      </w:r>
    </w:p>
    <w:p w14:paraId="64EBA808" w14:textId="77777777" w:rsidR="0094798B" w:rsidRPr="004173E2" w:rsidRDefault="00C55814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Martes</w:t>
      </w:r>
      <w:r w:rsidR="000879B8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16</w:t>
      </w:r>
      <w:r w:rsidR="00F15B1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febrero</w:t>
      </w:r>
      <w:r w:rsidR="0068533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20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21</w:t>
      </w:r>
    </w:p>
    <w:p w14:paraId="3F9A1BDD" w14:textId="77777777" w:rsidR="0094798B" w:rsidRPr="004173E2" w:rsidRDefault="00A7105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Guadalajara</w:t>
      </w:r>
      <w:r w:rsidR="0094798B"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, Jalisco</w:t>
      </w:r>
    </w:p>
    <w:p w14:paraId="4EDEEFC5" w14:textId="77777777" w:rsidR="00320733" w:rsidRPr="00320733" w:rsidRDefault="0094798B" w:rsidP="00320733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Fotografía:</w:t>
      </w:r>
      <w:r w:rsidR="00320733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r w:rsidR="00320733" w:rsidRPr="00320733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Cortesía UDGVirtual</w:t>
      </w:r>
    </w:p>
    <w:p w14:paraId="162BC8C7" w14:textId="617FA8FA" w:rsidR="0094798B" w:rsidRPr="00472A3F" w:rsidRDefault="0094798B" w:rsidP="0094798B">
      <w:pPr>
        <w:pStyle w:val="Sinespaciado"/>
        <w:jc w:val="right"/>
        <w:rPr>
          <w:rFonts w:ascii="Arial" w:hAnsi="Arial"/>
          <w:color w:val="auto"/>
          <w:sz w:val="20"/>
          <w:szCs w:val="20"/>
          <w:lang w:eastAsia="es-ES"/>
        </w:rPr>
      </w:pPr>
    </w:p>
    <w:p w14:paraId="28C22574" w14:textId="77777777" w:rsidR="0094798B" w:rsidRDefault="0094798B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</w:p>
    <w:p w14:paraId="3B239E98" w14:textId="77777777" w:rsidR="0094798B" w:rsidRPr="00C55814" w:rsidRDefault="0041482C" w:rsidP="00C55814">
      <w:pPr>
        <w:pStyle w:val="Cuerpo"/>
        <w:spacing w:line="36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Modelo de trabajo híbrido (presencial y/o a distancia),</w:t>
      </w:r>
      <w:r w:rsidR="00C55814" w:rsidRPr="00C55814">
        <w:rPr>
          <w:rFonts w:ascii="Arial" w:hAnsi="Arial" w:cs="Arial"/>
          <w:b/>
          <w:lang w:val="es-MX"/>
        </w:rPr>
        <w:t xml:space="preserve"> la nueva realidad después de la pandemia</w:t>
      </w:r>
    </w:p>
    <w:p w14:paraId="608803AF" w14:textId="77777777" w:rsidR="0094798B" w:rsidRPr="00C55814" w:rsidRDefault="00C55814" w:rsidP="0094798B">
      <w:pPr>
        <w:pStyle w:val="Cuerpo"/>
        <w:spacing w:line="360" w:lineRule="auto"/>
        <w:jc w:val="center"/>
        <w:rPr>
          <w:rFonts w:ascii="Arial" w:hAnsi="Arial" w:cs="Arial"/>
        </w:rPr>
      </w:pPr>
      <w:r w:rsidRPr="00C55814">
        <w:rPr>
          <w:rFonts w:ascii="Arial" w:hAnsi="Arial" w:cs="Arial"/>
          <w:iCs/>
          <w:lang w:val="es-MX"/>
        </w:rPr>
        <w:t xml:space="preserve">Es indispensable para empresas e instituciones elaborar un manual de </w:t>
      </w:r>
      <w:r w:rsidR="0041482C">
        <w:rPr>
          <w:rFonts w:ascii="Arial" w:hAnsi="Arial" w:cs="Arial"/>
          <w:iCs/>
          <w:lang w:val="es-MX"/>
        </w:rPr>
        <w:t>teletrabajo</w:t>
      </w:r>
      <w:r w:rsidRPr="00C55814">
        <w:rPr>
          <w:rFonts w:ascii="Arial" w:hAnsi="Arial" w:cs="Arial"/>
          <w:iCs/>
          <w:lang w:val="es-MX"/>
        </w:rPr>
        <w:t xml:space="preserve"> y capacitar a colaboradores en el manejo de herramientas digitales</w:t>
      </w:r>
    </w:p>
    <w:p w14:paraId="5D0241F0" w14:textId="77777777" w:rsidR="0094798B" w:rsidRDefault="0094798B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3AA88D92" w14:textId="77777777" w:rsidR="00C55814" w:rsidRDefault="00C55814" w:rsidP="00C55814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C55814">
        <w:rPr>
          <w:rFonts w:ascii="Arial" w:hAnsi="Arial" w:cs="Arial"/>
          <w:lang w:val="es-MX"/>
        </w:rPr>
        <w:t xml:space="preserve">Ante la nueva realidad debido a la pandemia, es urgente que empresas e instituciones elaboren un manual o guía para trabajar en casa y capaciten a sus colaboradores en el uso de herramientas digitales, </w:t>
      </w:r>
      <w:r w:rsidR="0041482C">
        <w:rPr>
          <w:rFonts w:ascii="Arial" w:hAnsi="Arial" w:cs="Arial"/>
          <w:lang w:val="es-MX"/>
        </w:rPr>
        <w:t>externó</w:t>
      </w:r>
      <w:r w:rsidRPr="00C55814">
        <w:rPr>
          <w:rFonts w:ascii="Arial" w:hAnsi="Arial" w:cs="Arial"/>
          <w:lang w:val="es-MX"/>
        </w:rPr>
        <w:t xml:space="preserve"> la </w:t>
      </w:r>
      <w:r w:rsidR="00046E9E">
        <w:rPr>
          <w:rFonts w:ascii="Arial" w:hAnsi="Arial" w:cs="Arial"/>
          <w:lang w:val="es-MX"/>
        </w:rPr>
        <w:t>maestra</w:t>
      </w:r>
      <w:r w:rsidRPr="00C55814">
        <w:rPr>
          <w:rFonts w:ascii="Arial" w:hAnsi="Arial" w:cs="Arial"/>
          <w:lang w:val="es-MX"/>
        </w:rPr>
        <w:t xml:space="preserve"> Sendy Viridiana Guzmán García en la conferencia virtual que dictó este 12 de febrero con el tema: </w:t>
      </w:r>
      <w:r w:rsidR="0041482C">
        <w:rPr>
          <w:rFonts w:ascii="Arial" w:hAnsi="Arial" w:cs="Arial"/>
          <w:lang w:val="es-MX"/>
        </w:rPr>
        <w:t>“</w:t>
      </w:r>
      <w:r w:rsidRPr="00C55814">
        <w:rPr>
          <w:rFonts w:ascii="Arial" w:hAnsi="Arial" w:cs="Arial"/>
          <w:b/>
          <w:bCs/>
          <w:lang w:val="es-MX"/>
        </w:rPr>
        <w:t>Hábitos saludables del talento humano en tiempo de crisis</w:t>
      </w:r>
      <w:r w:rsidR="0041482C">
        <w:rPr>
          <w:rFonts w:ascii="Arial" w:hAnsi="Arial" w:cs="Arial"/>
          <w:b/>
          <w:bCs/>
          <w:lang w:val="es-MX"/>
        </w:rPr>
        <w:t>”</w:t>
      </w:r>
      <w:r w:rsidRPr="00C55814">
        <w:rPr>
          <w:rFonts w:ascii="Arial" w:hAnsi="Arial" w:cs="Arial"/>
          <w:lang w:val="es-MX"/>
        </w:rPr>
        <w:t>.</w:t>
      </w:r>
    </w:p>
    <w:p w14:paraId="6F4BFDC4" w14:textId="369DA834" w:rsidR="00C55814" w:rsidRDefault="00C55814" w:rsidP="00C55814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C55814">
        <w:rPr>
          <w:rFonts w:ascii="Arial" w:hAnsi="Arial" w:cs="Arial"/>
          <w:lang w:val="es-MX"/>
        </w:rPr>
        <w:t> </w:t>
      </w:r>
      <w:r w:rsidRPr="00C55814">
        <w:rPr>
          <w:rFonts w:ascii="Arial" w:hAnsi="Arial" w:cs="Arial"/>
          <w:lang w:val="es-MX"/>
        </w:rPr>
        <w:br/>
        <w:t xml:space="preserve">La videoconferencia es parte del Seminario Internacional Escenarios emergentes para el desarrollo humano y económico de las organizaciones que realiza </w:t>
      </w:r>
      <w:r w:rsidR="0041482C">
        <w:rPr>
          <w:rFonts w:ascii="Arial" w:hAnsi="Arial" w:cs="Arial"/>
          <w:lang w:val="es-MX"/>
        </w:rPr>
        <w:t>el Sistema de Universidad Virtual (SUV) de la Universidad de Guadalajara (UdeG)</w:t>
      </w:r>
      <w:r w:rsidRPr="00C55814">
        <w:rPr>
          <w:rFonts w:ascii="Arial" w:hAnsi="Arial" w:cs="Arial"/>
          <w:lang w:val="es-MX"/>
        </w:rPr>
        <w:t xml:space="preserve"> a través de la licenciatura en Admin</w:t>
      </w:r>
      <w:r w:rsidR="0041482C">
        <w:rPr>
          <w:rFonts w:ascii="Arial" w:hAnsi="Arial" w:cs="Arial"/>
          <w:lang w:val="es-MX"/>
        </w:rPr>
        <w:t>istrac</w:t>
      </w:r>
      <w:r w:rsidR="00432646">
        <w:rPr>
          <w:rFonts w:ascii="Arial" w:hAnsi="Arial" w:cs="Arial"/>
          <w:lang w:val="es-MX"/>
        </w:rPr>
        <w:t>ión de las Organizaciones de UDG</w:t>
      </w:r>
      <w:r w:rsidR="0041482C">
        <w:rPr>
          <w:rFonts w:ascii="Arial" w:hAnsi="Arial" w:cs="Arial"/>
          <w:lang w:val="es-MX"/>
        </w:rPr>
        <w:t>Virtual</w:t>
      </w:r>
      <w:r w:rsidRPr="00C55814">
        <w:rPr>
          <w:rFonts w:ascii="Arial" w:hAnsi="Arial" w:cs="Arial"/>
          <w:lang w:val="es-MX"/>
        </w:rPr>
        <w:t xml:space="preserve"> dirigido a estudiantes, docentes, líderes sociales, así como a pequeños y medianos empresarios.</w:t>
      </w:r>
    </w:p>
    <w:p w14:paraId="51533F57" w14:textId="77777777" w:rsidR="00C55814" w:rsidRDefault="00C55814" w:rsidP="00C55814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C55814">
        <w:rPr>
          <w:rFonts w:ascii="Arial" w:hAnsi="Arial" w:cs="Arial"/>
          <w:lang w:val="es-MX"/>
        </w:rPr>
        <w:t> </w:t>
      </w:r>
      <w:r w:rsidRPr="00C55814">
        <w:rPr>
          <w:rFonts w:ascii="Arial" w:hAnsi="Arial" w:cs="Arial"/>
          <w:lang w:val="es-MX"/>
        </w:rPr>
        <w:br/>
        <w:t>La académica habló de la importancia de</w:t>
      </w:r>
      <w:r w:rsidR="0041482C">
        <w:rPr>
          <w:rFonts w:ascii="Arial" w:hAnsi="Arial" w:cs="Arial"/>
          <w:lang w:val="es-MX"/>
        </w:rPr>
        <w:t xml:space="preserve"> los</w:t>
      </w:r>
      <w:r w:rsidRPr="00C55814">
        <w:rPr>
          <w:rFonts w:ascii="Arial" w:hAnsi="Arial" w:cs="Arial"/>
          <w:lang w:val="es-MX"/>
        </w:rPr>
        <w:t xml:space="preserve"> hábitos saludables para lograr objetivos durante el desempeño de</w:t>
      </w:r>
      <w:r w:rsidR="0041482C">
        <w:rPr>
          <w:rFonts w:ascii="Arial" w:hAnsi="Arial" w:cs="Arial"/>
          <w:lang w:val="es-MX"/>
        </w:rPr>
        <w:t xml:space="preserve">l teletrabajo (popularizado como </w:t>
      </w:r>
      <w:r w:rsidRPr="0041482C">
        <w:rPr>
          <w:rFonts w:ascii="Arial" w:hAnsi="Arial" w:cs="Arial"/>
          <w:i/>
          <w:lang w:val="es-MX"/>
        </w:rPr>
        <w:t>home office</w:t>
      </w:r>
      <w:r w:rsidRPr="00C55814">
        <w:rPr>
          <w:rFonts w:ascii="Arial" w:hAnsi="Arial" w:cs="Arial"/>
          <w:lang w:val="es-MX"/>
        </w:rPr>
        <w:t>,</w:t>
      </w:r>
      <w:r w:rsidR="0041482C">
        <w:rPr>
          <w:rFonts w:ascii="Arial" w:hAnsi="Arial" w:cs="Arial"/>
          <w:lang w:val="es-MX"/>
        </w:rPr>
        <w:t xml:space="preserve"> por su referencia en inglés)</w:t>
      </w:r>
      <w:r w:rsidRPr="00C55814">
        <w:rPr>
          <w:rFonts w:ascii="Arial" w:hAnsi="Arial" w:cs="Arial"/>
          <w:lang w:val="es-MX"/>
        </w:rPr>
        <w:t xml:space="preserve"> el cual aseguró</w:t>
      </w:r>
      <w:r w:rsidR="0041482C">
        <w:rPr>
          <w:rFonts w:ascii="Arial" w:hAnsi="Arial" w:cs="Arial"/>
          <w:lang w:val="es-MX"/>
        </w:rPr>
        <w:t xml:space="preserve"> cuenta con más ventajas que desventajas.</w:t>
      </w:r>
      <w:r w:rsidRPr="00C55814">
        <w:rPr>
          <w:rFonts w:ascii="Arial" w:hAnsi="Arial" w:cs="Arial"/>
          <w:lang w:val="es-MX"/>
        </w:rPr>
        <w:t xml:space="preserve"> </w:t>
      </w:r>
      <w:r w:rsidR="0041482C">
        <w:rPr>
          <w:rFonts w:ascii="Arial" w:hAnsi="Arial" w:cs="Arial"/>
          <w:lang w:val="es-MX"/>
        </w:rPr>
        <w:t>E</w:t>
      </w:r>
      <w:r w:rsidRPr="00C55814">
        <w:rPr>
          <w:rFonts w:ascii="Arial" w:hAnsi="Arial" w:cs="Arial"/>
          <w:lang w:val="es-MX"/>
        </w:rPr>
        <w:t xml:space="preserve">ntre lo positivo </w:t>
      </w:r>
      <w:r w:rsidR="0041482C">
        <w:rPr>
          <w:rFonts w:ascii="Arial" w:hAnsi="Arial" w:cs="Arial"/>
          <w:lang w:val="es-MX"/>
        </w:rPr>
        <w:t>subrayó el ahorro de tiempo; la</w:t>
      </w:r>
      <w:r w:rsidRPr="00C55814">
        <w:rPr>
          <w:rFonts w:ascii="Arial" w:hAnsi="Arial" w:cs="Arial"/>
          <w:lang w:val="es-MX"/>
        </w:rPr>
        <w:t xml:space="preserve"> disminución</w:t>
      </w:r>
      <w:r w:rsidR="0041482C">
        <w:rPr>
          <w:rFonts w:ascii="Arial" w:hAnsi="Arial" w:cs="Arial"/>
          <w:lang w:val="es-MX"/>
        </w:rPr>
        <w:t xml:space="preserve"> de</w:t>
      </w:r>
      <w:r w:rsidRPr="00C55814">
        <w:rPr>
          <w:rFonts w:ascii="Arial" w:hAnsi="Arial" w:cs="Arial"/>
          <w:lang w:val="es-MX"/>
        </w:rPr>
        <w:t xml:space="preserve"> la contaminación</w:t>
      </w:r>
      <w:r w:rsidR="0041482C">
        <w:rPr>
          <w:rFonts w:ascii="Arial" w:hAnsi="Arial" w:cs="Arial"/>
          <w:lang w:val="es-MX"/>
        </w:rPr>
        <w:t xml:space="preserve"> ambiental, ya que</w:t>
      </w:r>
      <w:r w:rsidRPr="00C55814">
        <w:rPr>
          <w:rFonts w:ascii="Arial" w:hAnsi="Arial" w:cs="Arial"/>
          <w:lang w:val="es-MX"/>
        </w:rPr>
        <w:t xml:space="preserve"> las personas no tienen </w:t>
      </w:r>
      <w:r w:rsidR="0041482C">
        <w:rPr>
          <w:rFonts w:ascii="Arial" w:hAnsi="Arial" w:cs="Arial"/>
          <w:lang w:val="es-MX"/>
        </w:rPr>
        <w:t>que trasladarse; la</w:t>
      </w:r>
      <w:r w:rsidRPr="00C55814">
        <w:rPr>
          <w:rFonts w:ascii="Arial" w:hAnsi="Arial" w:cs="Arial"/>
          <w:lang w:val="es-MX"/>
        </w:rPr>
        <w:t xml:space="preserve"> flexibilidad de horarios, entre otras.</w:t>
      </w:r>
    </w:p>
    <w:p w14:paraId="01B1BF41" w14:textId="77777777" w:rsidR="0041482C" w:rsidRDefault="00C55814" w:rsidP="00C55814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C55814">
        <w:rPr>
          <w:rFonts w:ascii="Arial" w:hAnsi="Arial" w:cs="Arial"/>
          <w:lang w:val="es-MX"/>
        </w:rPr>
        <w:t> </w:t>
      </w:r>
      <w:r w:rsidRPr="00C55814">
        <w:rPr>
          <w:rFonts w:ascii="Arial" w:hAnsi="Arial" w:cs="Arial"/>
          <w:lang w:val="es-MX"/>
        </w:rPr>
        <w:br/>
        <w:t>Como desventajas mencionó</w:t>
      </w:r>
      <w:r w:rsidR="0041482C">
        <w:rPr>
          <w:rFonts w:ascii="Arial" w:hAnsi="Arial" w:cs="Arial"/>
          <w:lang w:val="es-MX"/>
        </w:rPr>
        <w:t xml:space="preserve"> que no existe control en la cobertura de internet por lo que </w:t>
      </w:r>
      <w:r w:rsidR="0041482C">
        <w:rPr>
          <w:rFonts w:ascii="Arial" w:hAnsi="Arial" w:cs="Arial"/>
          <w:lang w:val="es-MX"/>
        </w:rPr>
        <w:lastRenderedPageBreak/>
        <w:t>pueden darse</w:t>
      </w:r>
      <w:r w:rsidRPr="00C55814">
        <w:rPr>
          <w:rFonts w:ascii="Arial" w:hAnsi="Arial" w:cs="Arial"/>
          <w:lang w:val="es-MX"/>
        </w:rPr>
        <w:t xml:space="preserve"> fallas en la conectividad, </w:t>
      </w:r>
      <w:r w:rsidR="0041482C">
        <w:rPr>
          <w:rFonts w:ascii="Arial" w:hAnsi="Arial" w:cs="Arial"/>
          <w:lang w:val="es-MX"/>
        </w:rPr>
        <w:t xml:space="preserve">pueden dedicarse </w:t>
      </w:r>
      <w:r w:rsidRPr="00C55814">
        <w:rPr>
          <w:rFonts w:ascii="Arial" w:hAnsi="Arial" w:cs="Arial"/>
          <w:lang w:val="es-MX"/>
        </w:rPr>
        <w:t xml:space="preserve">jornadas extensas y </w:t>
      </w:r>
      <w:r w:rsidR="0041482C">
        <w:rPr>
          <w:rFonts w:ascii="Arial" w:hAnsi="Arial" w:cs="Arial"/>
          <w:lang w:val="es-MX"/>
        </w:rPr>
        <w:t xml:space="preserve">en lo personal </w:t>
      </w:r>
      <w:r w:rsidRPr="00C55814">
        <w:rPr>
          <w:rFonts w:ascii="Arial" w:hAnsi="Arial" w:cs="Arial"/>
          <w:lang w:val="es-MX"/>
        </w:rPr>
        <w:t>menor vida social. “El futuro nos alcanzó, por</w:t>
      </w:r>
      <w:r w:rsidR="0041482C">
        <w:rPr>
          <w:rFonts w:ascii="Arial" w:hAnsi="Arial" w:cs="Arial"/>
          <w:lang w:val="es-MX"/>
        </w:rPr>
        <w:t xml:space="preserve"> lo que</w:t>
      </w:r>
      <w:r w:rsidRPr="00C55814">
        <w:rPr>
          <w:rFonts w:ascii="Arial" w:hAnsi="Arial" w:cs="Arial"/>
          <w:lang w:val="es-MX"/>
        </w:rPr>
        <w:t xml:space="preserve"> se recomienda a las organizaciones buscar la manera de dar flexibilidad de horarios y ofrecer la opción de continuar desde casa, o bien implementar un modelo híbrido, incluso después de que concluya la emergencia sanitaria”, puntualizó.</w:t>
      </w:r>
    </w:p>
    <w:p w14:paraId="1B02E181" w14:textId="77777777" w:rsidR="00C55814" w:rsidRDefault="00C55814" w:rsidP="00C55814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C55814">
        <w:rPr>
          <w:rFonts w:ascii="Arial" w:hAnsi="Arial" w:cs="Arial"/>
          <w:lang w:val="es-MX"/>
        </w:rPr>
        <w:t> </w:t>
      </w:r>
      <w:r w:rsidRPr="00C55814">
        <w:rPr>
          <w:rFonts w:ascii="Arial" w:hAnsi="Arial" w:cs="Arial"/>
          <w:lang w:val="es-MX"/>
        </w:rPr>
        <w:br/>
        <w:t>Durante la videoconferencia detalló la importancia de elaborar una guía que establezca y detalle reglas claras y lineamientos para el trabajo remoto, en la que se incluya incluso un código de vestir, hor</w:t>
      </w:r>
      <w:r w:rsidR="0041482C">
        <w:rPr>
          <w:rFonts w:ascii="Arial" w:hAnsi="Arial" w:cs="Arial"/>
          <w:lang w:val="es-MX"/>
        </w:rPr>
        <w:t>arios, calendario de reuniones, así como</w:t>
      </w:r>
      <w:r w:rsidRPr="00C55814">
        <w:rPr>
          <w:rFonts w:ascii="Arial" w:hAnsi="Arial" w:cs="Arial"/>
          <w:lang w:val="es-MX"/>
        </w:rPr>
        <w:t xml:space="preserve"> evaluación y seguimiento de las actividades.</w:t>
      </w:r>
    </w:p>
    <w:p w14:paraId="5891D0E1" w14:textId="77777777" w:rsidR="00C55814" w:rsidRDefault="00C55814" w:rsidP="00C55814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C55814">
        <w:rPr>
          <w:rFonts w:ascii="Arial" w:hAnsi="Arial" w:cs="Arial"/>
          <w:lang w:val="es-MX"/>
        </w:rPr>
        <w:t> </w:t>
      </w:r>
      <w:r w:rsidRPr="00C55814">
        <w:rPr>
          <w:rFonts w:ascii="Arial" w:hAnsi="Arial" w:cs="Arial"/>
          <w:lang w:val="es-MX"/>
        </w:rPr>
        <w:br/>
        <w:t xml:space="preserve">Para evitar el estrés mencionó la importancia de la disciplina, </w:t>
      </w:r>
      <w:r w:rsidR="0041482C">
        <w:rPr>
          <w:rFonts w:ascii="Arial" w:hAnsi="Arial" w:cs="Arial"/>
          <w:lang w:val="es-MX"/>
        </w:rPr>
        <w:t>destinar</w:t>
      </w:r>
      <w:r w:rsidRPr="00C55814">
        <w:rPr>
          <w:rFonts w:ascii="Arial" w:hAnsi="Arial" w:cs="Arial"/>
          <w:lang w:val="es-MX"/>
        </w:rPr>
        <w:t xml:space="preserve"> un lugar cómodo para laborar en casa,</w:t>
      </w:r>
      <w:r w:rsidR="0041482C">
        <w:rPr>
          <w:rFonts w:ascii="Arial" w:hAnsi="Arial" w:cs="Arial"/>
          <w:lang w:val="es-MX"/>
        </w:rPr>
        <w:t xml:space="preserve"> la</w:t>
      </w:r>
      <w:r w:rsidRPr="00C55814">
        <w:rPr>
          <w:rFonts w:ascii="Arial" w:hAnsi="Arial" w:cs="Arial"/>
          <w:lang w:val="es-MX"/>
        </w:rPr>
        <w:t xml:space="preserve"> adaptación correcta de</w:t>
      </w:r>
      <w:r w:rsidR="0041482C">
        <w:rPr>
          <w:rFonts w:ascii="Arial" w:hAnsi="Arial" w:cs="Arial"/>
          <w:lang w:val="es-MX"/>
        </w:rPr>
        <w:t>l</w:t>
      </w:r>
      <w:r w:rsidRPr="00C55814">
        <w:rPr>
          <w:rFonts w:ascii="Arial" w:hAnsi="Arial" w:cs="Arial"/>
          <w:lang w:val="es-MX"/>
        </w:rPr>
        <w:t xml:space="preserve"> mobiliario, una buena conexión de internet, </w:t>
      </w:r>
      <w:r w:rsidR="0041482C">
        <w:rPr>
          <w:rFonts w:ascii="Arial" w:hAnsi="Arial" w:cs="Arial"/>
          <w:lang w:val="es-MX"/>
        </w:rPr>
        <w:t xml:space="preserve">la planificación de actividades, el </w:t>
      </w:r>
      <w:r w:rsidRPr="00C55814">
        <w:rPr>
          <w:rFonts w:ascii="Arial" w:hAnsi="Arial" w:cs="Arial"/>
          <w:lang w:val="es-MX"/>
        </w:rPr>
        <w:t>delegar responsabilidades en el hogar con el resto de la familia, delimitar el uso de redes sociales, pausas activas, además de una buena alimentación acompañada de ejercicio.</w:t>
      </w:r>
    </w:p>
    <w:p w14:paraId="68404A1B" w14:textId="0B4E797D" w:rsidR="0041482C" w:rsidRPr="0041482C" w:rsidRDefault="00C55814" w:rsidP="00C55814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C55814">
        <w:rPr>
          <w:rFonts w:ascii="Arial" w:hAnsi="Arial" w:cs="Arial"/>
          <w:lang w:val="es-MX"/>
        </w:rPr>
        <w:t> </w:t>
      </w:r>
      <w:r w:rsidRPr="00C55814">
        <w:rPr>
          <w:rFonts w:ascii="Arial" w:hAnsi="Arial" w:cs="Arial"/>
          <w:lang w:val="es-MX"/>
        </w:rPr>
        <w:br/>
        <w:t xml:space="preserve">Cabe mencionar </w:t>
      </w:r>
      <w:r w:rsidR="0041482C">
        <w:rPr>
          <w:rFonts w:ascii="Arial" w:hAnsi="Arial" w:cs="Arial"/>
          <w:lang w:val="es-MX"/>
        </w:rPr>
        <w:t xml:space="preserve">que </w:t>
      </w:r>
      <w:r w:rsidRPr="00C55814">
        <w:rPr>
          <w:rFonts w:ascii="Arial" w:hAnsi="Arial" w:cs="Arial"/>
          <w:lang w:val="es-MX"/>
        </w:rPr>
        <w:t xml:space="preserve">el ciclo de </w:t>
      </w:r>
      <w:r w:rsidR="0041482C">
        <w:rPr>
          <w:rFonts w:ascii="Arial" w:hAnsi="Arial" w:cs="Arial"/>
          <w:lang w:val="es-MX"/>
        </w:rPr>
        <w:t xml:space="preserve">las </w:t>
      </w:r>
      <w:r w:rsidRPr="00C55814">
        <w:rPr>
          <w:rFonts w:ascii="Arial" w:hAnsi="Arial" w:cs="Arial"/>
          <w:lang w:val="es-MX"/>
        </w:rPr>
        <w:t>videoconferencias</w:t>
      </w:r>
      <w:r w:rsidR="0041482C">
        <w:rPr>
          <w:rFonts w:ascii="Arial" w:hAnsi="Arial" w:cs="Arial"/>
          <w:lang w:val="es-MX"/>
        </w:rPr>
        <w:t xml:space="preserve"> de este seminario</w:t>
      </w:r>
      <w:r w:rsidRPr="00C55814">
        <w:rPr>
          <w:rFonts w:ascii="Arial" w:hAnsi="Arial" w:cs="Arial"/>
          <w:lang w:val="es-MX"/>
        </w:rPr>
        <w:t xml:space="preserve"> concluirá el 26 de febrero con la charla Mercado laboral retos y oportunidades</w:t>
      </w:r>
      <w:r w:rsidR="0041482C">
        <w:rPr>
          <w:rFonts w:ascii="Arial" w:hAnsi="Arial" w:cs="Arial"/>
          <w:lang w:val="es-MX"/>
        </w:rPr>
        <w:t>,</w:t>
      </w:r>
      <w:r w:rsidRPr="00C55814">
        <w:rPr>
          <w:rFonts w:ascii="Arial" w:hAnsi="Arial" w:cs="Arial"/>
          <w:lang w:val="es-MX"/>
        </w:rPr>
        <w:t xml:space="preserve"> a cargo de</w:t>
      </w:r>
      <w:r w:rsidR="0041482C">
        <w:rPr>
          <w:rFonts w:ascii="Arial" w:hAnsi="Arial" w:cs="Arial"/>
          <w:lang w:val="es-MX"/>
        </w:rPr>
        <w:t>l</w:t>
      </w:r>
      <w:r w:rsidRPr="00C55814">
        <w:rPr>
          <w:rFonts w:ascii="Arial" w:hAnsi="Arial" w:cs="Arial"/>
          <w:lang w:val="es-MX"/>
        </w:rPr>
        <w:t xml:space="preserve"> </w:t>
      </w:r>
      <w:r w:rsidR="0041482C">
        <w:rPr>
          <w:rFonts w:ascii="Arial" w:hAnsi="Arial" w:cs="Arial"/>
          <w:lang w:val="es-MX"/>
        </w:rPr>
        <w:t>maestro</w:t>
      </w:r>
      <w:r w:rsidRPr="00C55814">
        <w:rPr>
          <w:rFonts w:ascii="Arial" w:hAnsi="Arial" w:cs="Arial"/>
          <w:lang w:val="es-MX"/>
        </w:rPr>
        <w:t xml:space="preserve"> Francisco Enciso.</w:t>
      </w:r>
      <w:r w:rsidR="0041482C">
        <w:rPr>
          <w:rFonts w:ascii="Arial" w:hAnsi="Arial" w:cs="Arial"/>
          <w:lang w:val="es-MX"/>
        </w:rPr>
        <w:t xml:space="preserve"> </w:t>
      </w:r>
      <w:r w:rsidRPr="00C55814">
        <w:rPr>
          <w:rFonts w:ascii="Arial" w:hAnsi="Arial" w:cs="Arial"/>
          <w:lang w:val="es-MX"/>
        </w:rPr>
        <w:t>Las personas interesadas en participar pueden ingresar al sitio</w:t>
      </w:r>
      <w:r w:rsidR="0041482C">
        <w:rPr>
          <w:rFonts w:ascii="Arial" w:hAnsi="Arial" w:cs="Arial"/>
          <w:lang w:val="es-MX"/>
        </w:rPr>
        <w:t>:</w:t>
      </w:r>
      <w:r w:rsidRPr="00C55814">
        <w:rPr>
          <w:rFonts w:ascii="Arial" w:hAnsi="Arial" w:cs="Arial"/>
          <w:lang w:val="es-MX"/>
        </w:rPr>
        <w:t> </w:t>
      </w:r>
      <w:hyperlink r:id="rId6" w:tgtFrame="_blank" w:history="1">
        <w:r w:rsidRPr="00C55814">
          <w:rPr>
            <w:rStyle w:val="Hipervnculo"/>
            <w:rFonts w:ascii="Arial" w:hAnsi="Arial" w:cs="Arial"/>
            <w:lang w:val="es-MX"/>
          </w:rPr>
          <w:t>www.udgvirtual.udg.mx</w:t>
        </w:r>
      </w:hyperlink>
      <w:r w:rsidRPr="00C55814">
        <w:rPr>
          <w:rFonts w:ascii="Arial" w:hAnsi="Arial" w:cs="Arial"/>
          <w:lang w:val="es-MX"/>
        </w:rPr>
        <w:t>, donde apar</w:t>
      </w:r>
      <w:r w:rsidR="0041482C">
        <w:rPr>
          <w:rFonts w:ascii="Arial" w:hAnsi="Arial" w:cs="Arial"/>
          <w:lang w:val="es-MX"/>
        </w:rPr>
        <w:t xml:space="preserve">ece el banner de este seminario y registrarse, o hacerlo directamente en la liga que lleva a la información de la actividad en:  </w:t>
      </w:r>
      <w:hyperlink r:id="rId7" w:history="1">
        <w:r w:rsidR="0041482C" w:rsidRPr="00DF112E">
          <w:rPr>
            <w:rStyle w:val="Hipervnculo"/>
            <w:rFonts w:ascii="Arial" w:hAnsi="Arial" w:cs="Arial"/>
            <w:lang w:val="es-MX"/>
          </w:rPr>
          <w:t>https://bit.ly/2LWbGWx</w:t>
        </w:r>
      </w:hyperlink>
      <w:r w:rsidR="002D6E7A">
        <w:rPr>
          <w:rStyle w:val="Hipervnculo"/>
          <w:rFonts w:ascii="Arial" w:hAnsi="Arial" w:cs="Arial"/>
          <w:lang w:val="es-MX"/>
        </w:rPr>
        <w:t>.</w:t>
      </w:r>
      <w:bookmarkStart w:id="0" w:name="_GoBack"/>
      <w:bookmarkEnd w:id="0"/>
    </w:p>
    <w:sectPr w:rsidR="0041482C" w:rsidRPr="0041482C">
      <w:headerReference w:type="default" r:id="rId8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06B01" w14:textId="77777777" w:rsidR="00666346" w:rsidRDefault="00666346">
      <w:r>
        <w:separator/>
      </w:r>
    </w:p>
  </w:endnote>
  <w:endnote w:type="continuationSeparator" w:id="0">
    <w:p w14:paraId="34BD5E45" w14:textId="77777777" w:rsidR="00666346" w:rsidRDefault="0066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2DC5A" w14:textId="77777777" w:rsidR="00666346" w:rsidRDefault="00666346">
      <w:r>
        <w:separator/>
      </w:r>
    </w:p>
  </w:footnote>
  <w:footnote w:type="continuationSeparator" w:id="0">
    <w:p w14:paraId="298696CE" w14:textId="77777777" w:rsidR="00666346" w:rsidRDefault="00666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D4EED" w14:textId="77777777" w:rsidR="00E3180D" w:rsidRDefault="00323501">
    <w:pPr>
      <w:pStyle w:val="Encabezado"/>
    </w:pPr>
    <w:r>
      <w:rPr>
        <w:noProof/>
        <w:lang w:eastAsia="es-ES_tradnl"/>
      </w:rPr>
      <w:drawing>
        <wp:anchor distT="152400" distB="152400" distL="152400" distR="152400" simplePos="0" relativeHeight="251658240" behindDoc="1" locked="0" layoutInCell="1" allowOverlap="1" wp14:anchorId="14F8D716" wp14:editId="29602FC0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0D"/>
    <w:rsid w:val="00013CD3"/>
    <w:rsid w:val="00021FF6"/>
    <w:rsid w:val="00022199"/>
    <w:rsid w:val="00046284"/>
    <w:rsid w:val="00046E9E"/>
    <w:rsid w:val="000548B5"/>
    <w:rsid w:val="000801B5"/>
    <w:rsid w:val="000879B8"/>
    <w:rsid w:val="000A2A05"/>
    <w:rsid w:val="000B5FEB"/>
    <w:rsid w:val="000C0D5D"/>
    <w:rsid w:val="000C69B4"/>
    <w:rsid w:val="00104643"/>
    <w:rsid w:val="00107CDC"/>
    <w:rsid w:val="00114753"/>
    <w:rsid w:val="00135801"/>
    <w:rsid w:val="0016172A"/>
    <w:rsid w:val="0016704B"/>
    <w:rsid w:val="001759ED"/>
    <w:rsid w:val="001B7BFC"/>
    <w:rsid w:val="001E32F8"/>
    <w:rsid w:val="001E4A48"/>
    <w:rsid w:val="001F7F4D"/>
    <w:rsid w:val="00201CE8"/>
    <w:rsid w:val="00213AC1"/>
    <w:rsid w:val="00227A5D"/>
    <w:rsid w:val="00244F07"/>
    <w:rsid w:val="00257AF5"/>
    <w:rsid w:val="00261617"/>
    <w:rsid w:val="002702DB"/>
    <w:rsid w:val="00276E98"/>
    <w:rsid w:val="002960E3"/>
    <w:rsid w:val="002A367A"/>
    <w:rsid w:val="002B58BE"/>
    <w:rsid w:val="002C5D89"/>
    <w:rsid w:val="002C61BD"/>
    <w:rsid w:val="002C6DC3"/>
    <w:rsid w:val="002D15C4"/>
    <w:rsid w:val="002D6E7A"/>
    <w:rsid w:val="002F13BE"/>
    <w:rsid w:val="002F4004"/>
    <w:rsid w:val="002F6707"/>
    <w:rsid w:val="003003B5"/>
    <w:rsid w:val="003121E5"/>
    <w:rsid w:val="00320733"/>
    <w:rsid w:val="00323501"/>
    <w:rsid w:val="0032735F"/>
    <w:rsid w:val="0038321C"/>
    <w:rsid w:val="00384787"/>
    <w:rsid w:val="003B5309"/>
    <w:rsid w:val="003C0215"/>
    <w:rsid w:val="003D68FD"/>
    <w:rsid w:val="003F10CA"/>
    <w:rsid w:val="003F3916"/>
    <w:rsid w:val="00412E5D"/>
    <w:rsid w:val="0041482C"/>
    <w:rsid w:val="00415633"/>
    <w:rsid w:val="004239E9"/>
    <w:rsid w:val="00424070"/>
    <w:rsid w:val="0042602E"/>
    <w:rsid w:val="00430537"/>
    <w:rsid w:val="00432646"/>
    <w:rsid w:val="0044289D"/>
    <w:rsid w:val="00453CC7"/>
    <w:rsid w:val="00466E02"/>
    <w:rsid w:val="00475D51"/>
    <w:rsid w:val="00477719"/>
    <w:rsid w:val="004821BF"/>
    <w:rsid w:val="00492DC0"/>
    <w:rsid w:val="004B2B55"/>
    <w:rsid w:val="004B316D"/>
    <w:rsid w:val="004C1BF2"/>
    <w:rsid w:val="004D03C8"/>
    <w:rsid w:val="004D19F5"/>
    <w:rsid w:val="004E49A7"/>
    <w:rsid w:val="00500552"/>
    <w:rsid w:val="00500730"/>
    <w:rsid w:val="00502301"/>
    <w:rsid w:val="005155E2"/>
    <w:rsid w:val="00526B36"/>
    <w:rsid w:val="00537C2F"/>
    <w:rsid w:val="00543AE4"/>
    <w:rsid w:val="00545B59"/>
    <w:rsid w:val="00556646"/>
    <w:rsid w:val="00582A3C"/>
    <w:rsid w:val="005855A8"/>
    <w:rsid w:val="0059741F"/>
    <w:rsid w:val="005A6F59"/>
    <w:rsid w:val="005B07BE"/>
    <w:rsid w:val="005B4AA6"/>
    <w:rsid w:val="005C2DF8"/>
    <w:rsid w:val="005E0CD4"/>
    <w:rsid w:val="005E4264"/>
    <w:rsid w:val="00615183"/>
    <w:rsid w:val="00631623"/>
    <w:rsid w:val="00643534"/>
    <w:rsid w:val="006513BD"/>
    <w:rsid w:val="00666346"/>
    <w:rsid w:val="00667AB4"/>
    <w:rsid w:val="00677A53"/>
    <w:rsid w:val="00685332"/>
    <w:rsid w:val="00695FA8"/>
    <w:rsid w:val="006D6A18"/>
    <w:rsid w:val="00707E4E"/>
    <w:rsid w:val="0072294D"/>
    <w:rsid w:val="00734DC0"/>
    <w:rsid w:val="007377B0"/>
    <w:rsid w:val="00751378"/>
    <w:rsid w:val="00753F61"/>
    <w:rsid w:val="00781EF4"/>
    <w:rsid w:val="00786A4D"/>
    <w:rsid w:val="007A2118"/>
    <w:rsid w:val="007A597F"/>
    <w:rsid w:val="007A7F67"/>
    <w:rsid w:val="007F42CD"/>
    <w:rsid w:val="00801A1A"/>
    <w:rsid w:val="00806AD3"/>
    <w:rsid w:val="0082293E"/>
    <w:rsid w:val="00824156"/>
    <w:rsid w:val="00834A2D"/>
    <w:rsid w:val="008540BA"/>
    <w:rsid w:val="008745B9"/>
    <w:rsid w:val="00880CFE"/>
    <w:rsid w:val="008A0568"/>
    <w:rsid w:val="008A44D1"/>
    <w:rsid w:val="008A65BC"/>
    <w:rsid w:val="008E1B7E"/>
    <w:rsid w:val="008E7ABC"/>
    <w:rsid w:val="00924D6A"/>
    <w:rsid w:val="0094798B"/>
    <w:rsid w:val="0095098B"/>
    <w:rsid w:val="0095285A"/>
    <w:rsid w:val="00956DFA"/>
    <w:rsid w:val="00963D3F"/>
    <w:rsid w:val="009646FF"/>
    <w:rsid w:val="00985856"/>
    <w:rsid w:val="00987839"/>
    <w:rsid w:val="009B6B47"/>
    <w:rsid w:val="009D1AA2"/>
    <w:rsid w:val="009F6103"/>
    <w:rsid w:val="00A070B7"/>
    <w:rsid w:val="00A27ED9"/>
    <w:rsid w:val="00A42BE7"/>
    <w:rsid w:val="00A43062"/>
    <w:rsid w:val="00A702A1"/>
    <w:rsid w:val="00A7105B"/>
    <w:rsid w:val="00A866D2"/>
    <w:rsid w:val="00A90E4A"/>
    <w:rsid w:val="00A9114A"/>
    <w:rsid w:val="00A92ECD"/>
    <w:rsid w:val="00A96D39"/>
    <w:rsid w:val="00AB0B5A"/>
    <w:rsid w:val="00AF1A33"/>
    <w:rsid w:val="00AF4D7C"/>
    <w:rsid w:val="00AF5053"/>
    <w:rsid w:val="00B03E6A"/>
    <w:rsid w:val="00B25F96"/>
    <w:rsid w:val="00B31A66"/>
    <w:rsid w:val="00B643D0"/>
    <w:rsid w:val="00B91782"/>
    <w:rsid w:val="00BB4C84"/>
    <w:rsid w:val="00BE13B0"/>
    <w:rsid w:val="00BE3A66"/>
    <w:rsid w:val="00C4464B"/>
    <w:rsid w:val="00C52E0C"/>
    <w:rsid w:val="00C55814"/>
    <w:rsid w:val="00C60D97"/>
    <w:rsid w:val="00C70779"/>
    <w:rsid w:val="00C728CE"/>
    <w:rsid w:val="00C742D0"/>
    <w:rsid w:val="00C77B48"/>
    <w:rsid w:val="00C80BEF"/>
    <w:rsid w:val="00C86E87"/>
    <w:rsid w:val="00C900CC"/>
    <w:rsid w:val="00C96757"/>
    <w:rsid w:val="00CB66F8"/>
    <w:rsid w:val="00CC659B"/>
    <w:rsid w:val="00CE0EB9"/>
    <w:rsid w:val="00CE45B5"/>
    <w:rsid w:val="00D018C3"/>
    <w:rsid w:val="00D21AD8"/>
    <w:rsid w:val="00D2763E"/>
    <w:rsid w:val="00D27F70"/>
    <w:rsid w:val="00D3296B"/>
    <w:rsid w:val="00D50FB2"/>
    <w:rsid w:val="00D61E27"/>
    <w:rsid w:val="00D67D2B"/>
    <w:rsid w:val="00D700E9"/>
    <w:rsid w:val="00D723A2"/>
    <w:rsid w:val="00D81C30"/>
    <w:rsid w:val="00D8407D"/>
    <w:rsid w:val="00DB0131"/>
    <w:rsid w:val="00DB6B6B"/>
    <w:rsid w:val="00DB7618"/>
    <w:rsid w:val="00DD3C2F"/>
    <w:rsid w:val="00DE5907"/>
    <w:rsid w:val="00E1003B"/>
    <w:rsid w:val="00E1360C"/>
    <w:rsid w:val="00E23565"/>
    <w:rsid w:val="00E252E5"/>
    <w:rsid w:val="00E3180D"/>
    <w:rsid w:val="00E47EBC"/>
    <w:rsid w:val="00E55A3C"/>
    <w:rsid w:val="00E811C2"/>
    <w:rsid w:val="00EB6D2C"/>
    <w:rsid w:val="00ED161F"/>
    <w:rsid w:val="00ED367C"/>
    <w:rsid w:val="00EE51AA"/>
    <w:rsid w:val="00EF7BC7"/>
    <w:rsid w:val="00F15B15"/>
    <w:rsid w:val="00F21565"/>
    <w:rsid w:val="00F218A7"/>
    <w:rsid w:val="00F23D20"/>
    <w:rsid w:val="00F31E9A"/>
    <w:rsid w:val="00F60CE8"/>
    <w:rsid w:val="00F712E3"/>
    <w:rsid w:val="00F82DD8"/>
    <w:rsid w:val="00F9010E"/>
    <w:rsid w:val="00F939B3"/>
    <w:rsid w:val="00FA1DEA"/>
    <w:rsid w:val="00FB3FE0"/>
    <w:rsid w:val="00FB4ED3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9660B"/>
  <w15:docId w15:val="{5F58D714-B4F9-4F1A-BC41-8E4AA63B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2E0C"/>
  </w:style>
  <w:style w:type="character" w:styleId="Textoennegrita">
    <w:name w:val="Strong"/>
    <w:basedOn w:val="Fuentedeprrafopredeter"/>
    <w:uiPriority w:val="22"/>
    <w:qFormat/>
    <w:rsid w:val="003207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it.ly/2LWbGW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dgvirtual.udg.mx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Microsoft Office User</cp:lastModifiedBy>
  <cp:revision>10</cp:revision>
  <dcterms:created xsi:type="dcterms:W3CDTF">2021-02-16T20:59:00Z</dcterms:created>
  <dcterms:modified xsi:type="dcterms:W3CDTF">2021-02-16T21:42:00Z</dcterms:modified>
</cp:coreProperties>
</file>