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87"/>
    <w:rsid w:val="00064EB2"/>
    <w:rsid w:val="00291AC4"/>
    <w:rsid w:val="004A2187"/>
    <w:rsid w:val="00972DE4"/>
    <w:rsid w:val="00AA2991"/>
    <w:rsid w:val="00AE4205"/>
    <w:rsid w:val="00F15A90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C0A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AC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AC4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AC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AC4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social</dc:creator>
  <cp:lastModifiedBy>Veronica Alcala Garcia</cp:lastModifiedBy>
  <cp:revision>5</cp:revision>
  <dcterms:created xsi:type="dcterms:W3CDTF">2017-11-13T15:09:00Z</dcterms:created>
  <dcterms:modified xsi:type="dcterms:W3CDTF">2017-11-13T17:38:00Z</dcterms:modified>
</cp:coreProperties>
</file>